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917A" w14:textId="77777777" w:rsidR="00466499" w:rsidRPr="006A29E1" w:rsidRDefault="00466499" w:rsidP="00466499">
      <w:pPr>
        <w:pStyle w:val="Title"/>
        <w:ind w:left="180" w:right="90"/>
        <w:rPr>
          <w:sz w:val="24"/>
          <w:szCs w:val="24"/>
        </w:rPr>
      </w:pPr>
      <w:r w:rsidRPr="006A29E1">
        <w:rPr>
          <w:sz w:val="24"/>
          <w:szCs w:val="24"/>
        </w:rPr>
        <w:t>CITY OF PORTAGE HUMAN SERVICES BOARD</w:t>
      </w:r>
    </w:p>
    <w:p w14:paraId="5D9C0231" w14:textId="0BF9578B" w:rsidR="00466499" w:rsidRPr="006A29E1" w:rsidRDefault="00466499" w:rsidP="00466499">
      <w:pPr>
        <w:ind w:left="180" w:right="90"/>
        <w:jc w:val="center"/>
        <w:rPr>
          <w:sz w:val="24"/>
          <w:szCs w:val="24"/>
        </w:rPr>
      </w:pPr>
      <w:r w:rsidRPr="006A29E1">
        <w:rPr>
          <w:sz w:val="24"/>
          <w:szCs w:val="24"/>
        </w:rPr>
        <w:t>Minutes of the Meeting –</w:t>
      </w:r>
      <w:r w:rsidR="00321BED">
        <w:rPr>
          <w:sz w:val="24"/>
          <w:szCs w:val="24"/>
        </w:rPr>
        <w:t>March</w:t>
      </w:r>
      <w:r w:rsidR="00B867A5">
        <w:rPr>
          <w:sz w:val="24"/>
          <w:szCs w:val="24"/>
        </w:rPr>
        <w:t xml:space="preserve"> </w:t>
      </w:r>
      <w:r w:rsidR="00585933">
        <w:rPr>
          <w:sz w:val="24"/>
          <w:szCs w:val="24"/>
        </w:rPr>
        <w:t>6</w:t>
      </w:r>
      <w:r w:rsidR="007F7B96">
        <w:rPr>
          <w:sz w:val="24"/>
          <w:szCs w:val="24"/>
        </w:rPr>
        <w:t xml:space="preserve">, </w:t>
      </w:r>
      <w:r w:rsidR="003C584B">
        <w:rPr>
          <w:sz w:val="24"/>
          <w:szCs w:val="24"/>
        </w:rPr>
        <w:t>202</w:t>
      </w:r>
      <w:r w:rsidR="00B867A5">
        <w:rPr>
          <w:sz w:val="24"/>
          <w:szCs w:val="24"/>
        </w:rPr>
        <w:t>5</w:t>
      </w:r>
    </w:p>
    <w:p w14:paraId="450D0CD5" w14:textId="5E14445A" w:rsidR="00466499" w:rsidRDefault="00EF1497" w:rsidP="00466499">
      <w:pPr>
        <w:ind w:left="180" w:right="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Conference Room </w:t>
      </w:r>
      <w:r w:rsidR="001606E8">
        <w:rPr>
          <w:sz w:val="24"/>
          <w:szCs w:val="24"/>
        </w:rPr>
        <w:t>1</w:t>
      </w:r>
    </w:p>
    <w:p w14:paraId="523561F5" w14:textId="77777777" w:rsidR="00944C5B" w:rsidRPr="006A29E1" w:rsidRDefault="00944C5B" w:rsidP="00466499">
      <w:pPr>
        <w:ind w:left="180" w:right="90"/>
        <w:jc w:val="center"/>
        <w:rPr>
          <w:sz w:val="24"/>
          <w:szCs w:val="24"/>
        </w:rPr>
      </w:pPr>
    </w:p>
    <w:p w14:paraId="20B22AF6" w14:textId="46799BF3" w:rsidR="00466499" w:rsidRPr="006A29E1" w:rsidRDefault="00466499" w:rsidP="00466499">
      <w:pPr>
        <w:pStyle w:val="BodyText25"/>
        <w:tabs>
          <w:tab w:val="left" w:pos="9900"/>
        </w:tabs>
        <w:ind w:left="180" w:right="90" w:firstLine="0"/>
        <w:rPr>
          <w:sz w:val="24"/>
          <w:szCs w:val="24"/>
        </w:rPr>
      </w:pPr>
      <w:r w:rsidRPr="006A29E1">
        <w:rPr>
          <w:b/>
          <w:sz w:val="24"/>
          <w:szCs w:val="24"/>
        </w:rPr>
        <w:t>CALL TO ORDER:</w:t>
      </w:r>
      <w:r w:rsidRPr="006A29E1">
        <w:rPr>
          <w:sz w:val="24"/>
          <w:szCs w:val="24"/>
        </w:rPr>
        <w:t xml:space="preserve">  The City of Portage</w:t>
      </w:r>
      <w:r>
        <w:rPr>
          <w:sz w:val="24"/>
          <w:szCs w:val="24"/>
        </w:rPr>
        <w:t xml:space="preserve"> </w:t>
      </w:r>
      <w:r w:rsidRPr="006A29E1">
        <w:rPr>
          <w:sz w:val="24"/>
          <w:szCs w:val="24"/>
        </w:rPr>
        <w:t>Human Services Board meeting of</w:t>
      </w:r>
      <w:r w:rsidR="00E22C6B">
        <w:rPr>
          <w:sz w:val="24"/>
          <w:szCs w:val="24"/>
        </w:rPr>
        <w:t xml:space="preserve"> </w:t>
      </w:r>
      <w:r w:rsidR="00321BED">
        <w:rPr>
          <w:sz w:val="24"/>
          <w:szCs w:val="24"/>
        </w:rPr>
        <w:t>March</w:t>
      </w:r>
      <w:r w:rsidR="00D10DE5">
        <w:rPr>
          <w:sz w:val="24"/>
          <w:szCs w:val="24"/>
        </w:rPr>
        <w:t xml:space="preserve"> </w:t>
      </w:r>
      <w:r w:rsidR="006B0107">
        <w:rPr>
          <w:sz w:val="24"/>
          <w:szCs w:val="24"/>
        </w:rPr>
        <w:t>6</w:t>
      </w:r>
      <w:r w:rsidR="00D10DE5">
        <w:rPr>
          <w:sz w:val="24"/>
          <w:szCs w:val="24"/>
        </w:rPr>
        <w:t>, 2025</w:t>
      </w:r>
      <w:r>
        <w:rPr>
          <w:sz w:val="24"/>
          <w:szCs w:val="24"/>
        </w:rPr>
        <w:t xml:space="preserve">, </w:t>
      </w:r>
      <w:r w:rsidRPr="006A29E1">
        <w:rPr>
          <w:sz w:val="24"/>
          <w:szCs w:val="24"/>
        </w:rPr>
        <w:t xml:space="preserve">was called to order </w:t>
      </w:r>
      <w:bookmarkStart w:id="0" w:name="_Hlk192165499"/>
      <w:r w:rsidRPr="00F677CF">
        <w:rPr>
          <w:sz w:val="24"/>
          <w:szCs w:val="24"/>
        </w:rPr>
        <w:t xml:space="preserve">by </w:t>
      </w:r>
      <w:bookmarkStart w:id="1" w:name="_Hlk176504136"/>
      <w:r w:rsidR="00850D47">
        <w:rPr>
          <w:sz w:val="24"/>
          <w:szCs w:val="24"/>
        </w:rPr>
        <w:t xml:space="preserve">Chairperson </w:t>
      </w:r>
      <w:r w:rsidR="00C640A6">
        <w:rPr>
          <w:sz w:val="24"/>
          <w:szCs w:val="24"/>
        </w:rPr>
        <w:t>Br</w:t>
      </w:r>
      <w:r w:rsidR="00E22C6B">
        <w:rPr>
          <w:sz w:val="24"/>
          <w:szCs w:val="24"/>
        </w:rPr>
        <w:t xml:space="preserve">ooke </w:t>
      </w:r>
      <w:r w:rsidR="00E22C6B" w:rsidRPr="00E22C6B">
        <w:rPr>
          <w:sz w:val="24"/>
          <w:szCs w:val="24"/>
        </w:rPr>
        <w:t>Kolodzieczyk</w:t>
      </w:r>
      <w:bookmarkEnd w:id="0"/>
      <w:bookmarkEnd w:id="1"/>
      <w:r w:rsidR="00B8642B" w:rsidRPr="00F677CF">
        <w:rPr>
          <w:sz w:val="24"/>
          <w:szCs w:val="24"/>
        </w:rPr>
        <w:t xml:space="preserve">, </w:t>
      </w:r>
      <w:r w:rsidRPr="001606E8">
        <w:rPr>
          <w:sz w:val="24"/>
          <w:szCs w:val="24"/>
        </w:rPr>
        <w:t xml:space="preserve">at </w:t>
      </w:r>
      <w:r w:rsidR="009B4405" w:rsidRPr="001606E8">
        <w:rPr>
          <w:sz w:val="24"/>
          <w:szCs w:val="24"/>
        </w:rPr>
        <w:t>5:</w:t>
      </w:r>
      <w:r w:rsidR="00DC06C3">
        <w:rPr>
          <w:sz w:val="24"/>
          <w:szCs w:val="24"/>
        </w:rPr>
        <w:t xml:space="preserve">32 </w:t>
      </w:r>
      <w:r w:rsidRPr="001606E8">
        <w:rPr>
          <w:sz w:val="24"/>
          <w:szCs w:val="24"/>
        </w:rPr>
        <w:t>p.m</w:t>
      </w:r>
      <w:r w:rsidRPr="00F677CF">
        <w:rPr>
          <w:sz w:val="24"/>
          <w:szCs w:val="24"/>
        </w:rPr>
        <w:t>.</w:t>
      </w:r>
      <w:r w:rsidRPr="00FA5318">
        <w:rPr>
          <w:sz w:val="24"/>
          <w:szCs w:val="24"/>
        </w:rPr>
        <w:t xml:space="preserve"> in Conference</w:t>
      </w:r>
      <w:r>
        <w:rPr>
          <w:sz w:val="24"/>
          <w:szCs w:val="24"/>
        </w:rPr>
        <w:t xml:space="preserve"> Room</w:t>
      </w:r>
      <w:r w:rsidR="00850D47">
        <w:rPr>
          <w:sz w:val="24"/>
          <w:szCs w:val="24"/>
        </w:rPr>
        <w:t xml:space="preserve"> </w:t>
      </w:r>
      <w:r w:rsidR="001606E8">
        <w:rPr>
          <w:sz w:val="24"/>
          <w:szCs w:val="24"/>
        </w:rPr>
        <w:t>1</w:t>
      </w:r>
      <w:r>
        <w:rPr>
          <w:sz w:val="24"/>
          <w:szCs w:val="24"/>
        </w:rPr>
        <w:t>, Portage City Hall, 7900 S. Westnedge Avenue, Portage MI.</w:t>
      </w:r>
    </w:p>
    <w:p w14:paraId="6E26E233" w14:textId="77777777" w:rsidR="00466499" w:rsidRPr="006A29E1" w:rsidRDefault="00466499" w:rsidP="00466499">
      <w:pPr>
        <w:ind w:left="180" w:right="90"/>
        <w:jc w:val="both"/>
        <w:rPr>
          <w:sz w:val="24"/>
          <w:szCs w:val="24"/>
        </w:rPr>
      </w:pPr>
    </w:p>
    <w:p w14:paraId="44248DBC" w14:textId="1399A5E3" w:rsidR="001606E8" w:rsidRPr="00585933" w:rsidRDefault="00466499" w:rsidP="00585933">
      <w:pPr>
        <w:ind w:left="180" w:right="90"/>
        <w:jc w:val="both"/>
        <w:rPr>
          <w:sz w:val="24"/>
          <w:szCs w:val="24"/>
        </w:rPr>
      </w:pPr>
      <w:r w:rsidRPr="006A29E1">
        <w:rPr>
          <w:b/>
          <w:sz w:val="24"/>
          <w:szCs w:val="24"/>
        </w:rPr>
        <w:t>MEMBERS PRESENT:</w:t>
      </w:r>
      <w:r w:rsidR="00F677CF" w:rsidRPr="00F677CF">
        <w:rPr>
          <w:sz w:val="24"/>
          <w:szCs w:val="24"/>
        </w:rPr>
        <w:t xml:space="preserve"> </w:t>
      </w:r>
      <w:bookmarkStart w:id="2" w:name="_Hlk187306036"/>
      <w:r w:rsidR="00E22C6B">
        <w:rPr>
          <w:sz w:val="24"/>
          <w:szCs w:val="24"/>
        </w:rPr>
        <w:t xml:space="preserve">Chairperson Brooke </w:t>
      </w:r>
      <w:r w:rsidR="00E22C6B" w:rsidRPr="00E22C6B">
        <w:rPr>
          <w:sz w:val="24"/>
          <w:szCs w:val="24"/>
        </w:rPr>
        <w:t>Kolodzieczyk</w:t>
      </w:r>
      <w:bookmarkEnd w:id="2"/>
      <w:r w:rsidR="007F7B96">
        <w:rPr>
          <w:sz w:val="24"/>
          <w:szCs w:val="24"/>
        </w:rPr>
        <w:t>,</w:t>
      </w:r>
      <w:r w:rsidR="00972574">
        <w:rPr>
          <w:sz w:val="24"/>
          <w:szCs w:val="24"/>
        </w:rPr>
        <w:t xml:space="preserve"> Vice Chair Candace Wise, A</w:t>
      </w:r>
      <w:r w:rsidR="00E22C6B">
        <w:rPr>
          <w:sz w:val="24"/>
          <w:szCs w:val="24"/>
        </w:rPr>
        <w:t>shley Vosburgh, Pamela Kanouse, Martha Perry</w:t>
      </w:r>
      <w:r w:rsidR="00CE1DF6">
        <w:rPr>
          <w:sz w:val="24"/>
          <w:szCs w:val="24"/>
        </w:rPr>
        <w:t xml:space="preserve">, </w:t>
      </w:r>
      <w:r w:rsidR="00585933">
        <w:rPr>
          <w:sz w:val="24"/>
          <w:szCs w:val="24"/>
        </w:rPr>
        <w:t>Nicole Najar</w:t>
      </w:r>
      <w:r w:rsidR="00B867A5">
        <w:rPr>
          <w:sz w:val="24"/>
          <w:szCs w:val="24"/>
        </w:rPr>
        <w:t>, Chelsea Huber, Dan Damaska</w:t>
      </w:r>
      <w:r w:rsidR="00321BED">
        <w:rPr>
          <w:sz w:val="24"/>
          <w:szCs w:val="24"/>
        </w:rPr>
        <w:t>, Julie Pryor</w:t>
      </w:r>
    </w:p>
    <w:p w14:paraId="26BEFB5F" w14:textId="77777777" w:rsidR="00CE1DF6" w:rsidRDefault="00CE1DF6" w:rsidP="00E22C6B">
      <w:pPr>
        <w:ind w:left="180" w:right="90"/>
        <w:jc w:val="both"/>
        <w:rPr>
          <w:b/>
          <w:sz w:val="24"/>
          <w:szCs w:val="24"/>
        </w:rPr>
      </w:pPr>
    </w:p>
    <w:p w14:paraId="5496A061" w14:textId="79C5724D" w:rsidR="00F71DC3" w:rsidRDefault="00466499" w:rsidP="00E22C6B">
      <w:pPr>
        <w:ind w:left="180" w:right="90"/>
        <w:jc w:val="both"/>
        <w:rPr>
          <w:sz w:val="24"/>
          <w:szCs w:val="24"/>
        </w:rPr>
      </w:pPr>
      <w:bookmarkStart w:id="3" w:name="_Hlk184376422"/>
      <w:r w:rsidRPr="006A29E1">
        <w:rPr>
          <w:b/>
          <w:sz w:val="24"/>
          <w:szCs w:val="24"/>
        </w:rPr>
        <w:t>STAFF PRESENT:</w:t>
      </w:r>
      <w:bookmarkEnd w:id="3"/>
      <w:r w:rsidRPr="006A29E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Tina Perry</w:t>
      </w:r>
    </w:p>
    <w:p w14:paraId="1EE900C0" w14:textId="77777777" w:rsidR="009B4405" w:rsidRDefault="009B4405" w:rsidP="008D0CE2">
      <w:pPr>
        <w:ind w:left="180" w:right="90"/>
        <w:jc w:val="both"/>
        <w:rPr>
          <w:sz w:val="24"/>
          <w:szCs w:val="24"/>
        </w:rPr>
      </w:pPr>
    </w:p>
    <w:p w14:paraId="12B03552" w14:textId="4E956EBA" w:rsidR="004D318F" w:rsidRDefault="004D318F" w:rsidP="004D318F">
      <w:pPr>
        <w:ind w:left="180" w:right="90"/>
        <w:jc w:val="both"/>
        <w:rPr>
          <w:sz w:val="24"/>
          <w:szCs w:val="24"/>
        </w:rPr>
      </w:pPr>
      <w:r w:rsidRPr="006A29E1">
        <w:rPr>
          <w:b/>
          <w:sz w:val="24"/>
          <w:szCs w:val="24"/>
        </w:rPr>
        <w:t>APPROVAL OF MINUTES</w:t>
      </w:r>
      <w:r w:rsidRPr="006A29E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The Minutes of </w:t>
      </w:r>
      <w:r w:rsidR="00321BED">
        <w:rPr>
          <w:sz w:val="24"/>
          <w:szCs w:val="24"/>
        </w:rPr>
        <w:t>February 6</w:t>
      </w:r>
      <w:r>
        <w:rPr>
          <w:sz w:val="24"/>
          <w:szCs w:val="24"/>
        </w:rPr>
        <w:t>, 202</w:t>
      </w:r>
      <w:r w:rsidR="00585933">
        <w:rPr>
          <w:sz w:val="24"/>
          <w:szCs w:val="24"/>
        </w:rPr>
        <w:t>5</w:t>
      </w:r>
      <w:r w:rsidR="00687A9B">
        <w:rPr>
          <w:sz w:val="24"/>
          <w:szCs w:val="24"/>
        </w:rPr>
        <w:t>,</w:t>
      </w:r>
      <w:r>
        <w:rPr>
          <w:sz w:val="24"/>
          <w:szCs w:val="24"/>
        </w:rPr>
        <w:t xml:space="preserve"> were approved </w:t>
      </w:r>
      <w:r w:rsidR="00DC06C3">
        <w:rPr>
          <w:sz w:val="24"/>
          <w:szCs w:val="24"/>
        </w:rPr>
        <w:t xml:space="preserve">with a name correction </w:t>
      </w:r>
      <w:r>
        <w:rPr>
          <w:sz w:val="24"/>
          <w:szCs w:val="24"/>
        </w:rPr>
        <w:t xml:space="preserve">by a </w:t>
      </w:r>
      <w:r w:rsidRPr="00DF0D59">
        <w:rPr>
          <w:sz w:val="24"/>
          <w:szCs w:val="24"/>
        </w:rPr>
        <w:t xml:space="preserve">motion </w:t>
      </w:r>
      <w:r w:rsidRPr="00F603AB">
        <w:rPr>
          <w:sz w:val="24"/>
          <w:szCs w:val="24"/>
        </w:rPr>
        <w:t xml:space="preserve">made </w:t>
      </w:r>
      <w:r w:rsidR="00212F17">
        <w:rPr>
          <w:sz w:val="24"/>
          <w:szCs w:val="24"/>
        </w:rPr>
        <w:t xml:space="preserve">by </w:t>
      </w:r>
      <w:r w:rsidR="00DC06C3">
        <w:rPr>
          <w:sz w:val="24"/>
          <w:szCs w:val="24"/>
        </w:rPr>
        <w:t>Ashley Vosburgh</w:t>
      </w:r>
      <w:r w:rsidR="00F603AB" w:rsidRPr="00F603AB">
        <w:rPr>
          <w:sz w:val="24"/>
          <w:szCs w:val="24"/>
        </w:rPr>
        <w:t>,</w:t>
      </w:r>
      <w:r w:rsidR="00797520" w:rsidRPr="00F603AB">
        <w:rPr>
          <w:sz w:val="24"/>
          <w:szCs w:val="24"/>
        </w:rPr>
        <w:t xml:space="preserve"> supported by</w:t>
      </w:r>
      <w:r w:rsidR="009F18C8">
        <w:rPr>
          <w:sz w:val="24"/>
          <w:szCs w:val="24"/>
        </w:rPr>
        <w:t xml:space="preserve"> Vice Chairperson</w:t>
      </w:r>
      <w:r w:rsidR="00B867A5" w:rsidRPr="00F603AB">
        <w:rPr>
          <w:sz w:val="24"/>
          <w:szCs w:val="24"/>
        </w:rPr>
        <w:t xml:space="preserve"> </w:t>
      </w:r>
      <w:bookmarkStart w:id="4" w:name="_Hlk126258496"/>
      <w:r w:rsidR="00DC06C3">
        <w:rPr>
          <w:sz w:val="24"/>
          <w:szCs w:val="24"/>
        </w:rPr>
        <w:t xml:space="preserve">Candace Wise. </w:t>
      </w:r>
      <w:r w:rsidRPr="00F603AB">
        <w:rPr>
          <w:sz w:val="24"/>
          <w:szCs w:val="24"/>
        </w:rPr>
        <w:t>The</w:t>
      </w:r>
      <w:r w:rsidRPr="00FF2A3C">
        <w:rPr>
          <w:sz w:val="24"/>
          <w:szCs w:val="24"/>
        </w:rPr>
        <w:t xml:space="preserve"> motion </w:t>
      </w:r>
      <w:r>
        <w:rPr>
          <w:sz w:val="24"/>
          <w:szCs w:val="24"/>
        </w:rPr>
        <w:t>passed unanimously</w:t>
      </w:r>
      <w:r w:rsidR="00797520">
        <w:rPr>
          <w:sz w:val="24"/>
          <w:szCs w:val="24"/>
        </w:rPr>
        <w:t>,</w:t>
      </w:r>
      <w:r w:rsidR="00CE1DF6">
        <w:rPr>
          <w:sz w:val="24"/>
          <w:szCs w:val="24"/>
        </w:rPr>
        <w:t xml:space="preserve"> </w:t>
      </w:r>
      <w:r w:rsidR="00321BED">
        <w:rPr>
          <w:sz w:val="24"/>
          <w:szCs w:val="24"/>
        </w:rPr>
        <w:t>9</w:t>
      </w:r>
      <w:r w:rsidR="00CE1DF6">
        <w:rPr>
          <w:sz w:val="24"/>
          <w:szCs w:val="24"/>
        </w:rPr>
        <w:t>-0.</w:t>
      </w:r>
    </w:p>
    <w:bookmarkEnd w:id="4"/>
    <w:p w14:paraId="2ACCED16" w14:textId="77777777" w:rsidR="004D318F" w:rsidRDefault="004D318F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33F3D9F4" w14:textId="5C20ECAE" w:rsidR="00A423CF" w:rsidRDefault="00011782" w:rsidP="00981CA6">
      <w:pPr>
        <w:tabs>
          <w:tab w:val="left" w:pos="360"/>
          <w:tab w:val="left" w:pos="720"/>
        </w:tabs>
        <w:spacing w:after="120"/>
        <w:ind w:left="187" w:right="86"/>
        <w:jc w:val="both"/>
        <w:rPr>
          <w:sz w:val="24"/>
          <w:szCs w:val="24"/>
        </w:rPr>
      </w:pPr>
      <w:r w:rsidRPr="00011782">
        <w:rPr>
          <w:b/>
          <w:bCs/>
          <w:sz w:val="24"/>
          <w:szCs w:val="24"/>
        </w:rPr>
        <w:t>NEW BUSINESS</w:t>
      </w:r>
      <w:r>
        <w:rPr>
          <w:b/>
          <w:bCs/>
          <w:sz w:val="24"/>
          <w:szCs w:val="24"/>
        </w:rPr>
        <w:t>:</w:t>
      </w:r>
      <w:r w:rsidR="00111248">
        <w:rPr>
          <w:b/>
          <w:bCs/>
          <w:sz w:val="24"/>
          <w:szCs w:val="24"/>
        </w:rPr>
        <w:t xml:space="preserve"> </w:t>
      </w:r>
      <w:r w:rsidR="00111248">
        <w:rPr>
          <w:sz w:val="24"/>
          <w:szCs w:val="24"/>
        </w:rPr>
        <w:t xml:space="preserve">A Public Hearing to receive comments on the 2025 – 2026 CDBG </w:t>
      </w:r>
      <w:r w:rsidR="00A423CF">
        <w:rPr>
          <w:sz w:val="24"/>
          <w:szCs w:val="24"/>
        </w:rPr>
        <w:t>A</w:t>
      </w:r>
      <w:r w:rsidR="00111248">
        <w:rPr>
          <w:sz w:val="24"/>
          <w:szCs w:val="24"/>
        </w:rPr>
        <w:t xml:space="preserve">nnual Action Plan was called to order </w:t>
      </w:r>
      <w:r w:rsidR="00111248" w:rsidRPr="00F677CF">
        <w:rPr>
          <w:sz w:val="24"/>
          <w:szCs w:val="24"/>
        </w:rPr>
        <w:t xml:space="preserve">by </w:t>
      </w:r>
      <w:r w:rsidR="00111248">
        <w:rPr>
          <w:sz w:val="24"/>
          <w:szCs w:val="24"/>
        </w:rPr>
        <w:t xml:space="preserve">Chairperson Brooke </w:t>
      </w:r>
      <w:r w:rsidR="00111248" w:rsidRPr="00E22C6B">
        <w:rPr>
          <w:sz w:val="24"/>
          <w:szCs w:val="24"/>
        </w:rPr>
        <w:t>Kolodzieczyk</w:t>
      </w:r>
      <w:r w:rsidR="00111248">
        <w:rPr>
          <w:sz w:val="24"/>
          <w:szCs w:val="24"/>
        </w:rPr>
        <w:t xml:space="preserve"> at </w:t>
      </w:r>
      <w:r w:rsidR="00DC06C3">
        <w:rPr>
          <w:sz w:val="24"/>
          <w:szCs w:val="24"/>
        </w:rPr>
        <w:t>5:40 p.m.</w:t>
      </w:r>
      <w:r w:rsidR="00111248">
        <w:rPr>
          <w:sz w:val="24"/>
          <w:szCs w:val="24"/>
        </w:rPr>
        <w:t xml:space="preserve"> A motion to open the Public Hearing was made by </w:t>
      </w:r>
      <w:r w:rsidR="00DC06C3">
        <w:rPr>
          <w:sz w:val="24"/>
          <w:szCs w:val="24"/>
        </w:rPr>
        <w:t xml:space="preserve">Ashley Vosburgh, </w:t>
      </w:r>
      <w:r w:rsidR="00111248">
        <w:rPr>
          <w:sz w:val="24"/>
          <w:szCs w:val="24"/>
        </w:rPr>
        <w:t xml:space="preserve">supported by </w:t>
      </w:r>
      <w:r w:rsidR="00DC06C3">
        <w:rPr>
          <w:sz w:val="24"/>
          <w:szCs w:val="24"/>
        </w:rPr>
        <w:t>Pamela Kanouse.</w:t>
      </w:r>
      <w:r w:rsidR="00111248">
        <w:rPr>
          <w:sz w:val="24"/>
          <w:szCs w:val="24"/>
        </w:rPr>
        <w:t xml:space="preserve"> </w:t>
      </w:r>
      <w:r w:rsidR="00A423CF">
        <w:rPr>
          <w:sz w:val="24"/>
          <w:szCs w:val="24"/>
        </w:rPr>
        <w:t>The motion passed unanimously, 9-0.</w:t>
      </w:r>
    </w:p>
    <w:p w14:paraId="0F62BEFD" w14:textId="47570CF1" w:rsidR="00011782" w:rsidRPr="00111248" w:rsidRDefault="00111248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Tina Perry explained the activities planned for CDBG Entitlement funds for use in FY25-26 include an in-house operated Neighborhood Improvement/Code Enforcement </w:t>
      </w:r>
      <w:r w:rsidR="00A423CF">
        <w:rPr>
          <w:sz w:val="24"/>
          <w:szCs w:val="24"/>
        </w:rPr>
        <w:t xml:space="preserve">program </w:t>
      </w:r>
      <w:r>
        <w:rPr>
          <w:sz w:val="24"/>
          <w:szCs w:val="24"/>
        </w:rPr>
        <w:t xml:space="preserve">to continue to eliminate slum and </w:t>
      </w:r>
      <w:r w:rsidR="00FC5E81">
        <w:rPr>
          <w:sz w:val="24"/>
          <w:szCs w:val="24"/>
        </w:rPr>
        <w:t>blight and</w:t>
      </w:r>
      <w:r>
        <w:rPr>
          <w:sz w:val="24"/>
          <w:szCs w:val="24"/>
        </w:rPr>
        <w:t xml:space="preserve"> maintain attractive neighborhood through zoning. A home repair program will continue to offer forgivable loans to low/moderate income homeowners in the city of Portage through an application process for necessary repairs. Administration</w:t>
      </w:r>
      <w:r w:rsidR="00A423CF">
        <w:rPr>
          <w:sz w:val="24"/>
          <w:szCs w:val="24"/>
        </w:rPr>
        <w:t xml:space="preserve"> funding will be allocated</w:t>
      </w:r>
      <w:r>
        <w:rPr>
          <w:sz w:val="24"/>
          <w:szCs w:val="24"/>
        </w:rPr>
        <w:t xml:space="preserve"> to operate the CDBG Entitlement program. This is the last year of the current </w:t>
      </w:r>
      <w:r w:rsidR="00A423CF">
        <w:rPr>
          <w:sz w:val="24"/>
          <w:szCs w:val="24"/>
        </w:rPr>
        <w:t>five</w:t>
      </w:r>
      <w:r>
        <w:rPr>
          <w:sz w:val="24"/>
          <w:szCs w:val="24"/>
        </w:rPr>
        <w:t xml:space="preserve">-year Consolidated Plan. To continue to be considered for future funding a new </w:t>
      </w:r>
      <w:r w:rsidR="00A423CF">
        <w:rPr>
          <w:sz w:val="24"/>
          <w:szCs w:val="24"/>
        </w:rPr>
        <w:t>five</w:t>
      </w:r>
      <w:r>
        <w:rPr>
          <w:sz w:val="24"/>
          <w:szCs w:val="24"/>
        </w:rPr>
        <w:t>-year Consolidated Plan will need to be created</w:t>
      </w:r>
      <w:r w:rsidR="000575D7">
        <w:rPr>
          <w:sz w:val="24"/>
          <w:szCs w:val="24"/>
        </w:rPr>
        <w:t xml:space="preserve"> and submitted before FY26-27</w:t>
      </w:r>
      <w:r>
        <w:rPr>
          <w:sz w:val="24"/>
          <w:szCs w:val="24"/>
        </w:rPr>
        <w:t>. Hearing no comments,</w:t>
      </w:r>
      <w:r w:rsidRPr="00F677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Chairperson Brooke </w:t>
      </w:r>
      <w:r w:rsidRPr="00E22C6B">
        <w:rPr>
          <w:sz w:val="24"/>
          <w:szCs w:val="24"/>
        </w:rPr>
        <w:t>Kolodzieczyk</w:t>
      </w:r>
      <w:r>
        <w:rPr>
          <w:sz w:val="24"/>
          <w:szCs w:val="24"/>
        </w:rPr>
        <w:t xml:space="preserve"> asked for a motion to close the Public Hearing</w:t>
      </w:r>
      <w:r w:rsidR="000575D7">
        <w:rPr>
          <w:sz w:val="24"/>
          <w:szCs w:val="24"/>
        </w:rPr>
        <w:t xml:space="preserve">. </w:t>
      </w:r>
      <w:r w:rsidR="00DC06C3">
        <w:rPr>
          <w:sz w:val="24"/>
          <w:szCs w:val="24"/>
        </w:rPr>
        <w:t>Nicole Najar m</w:t>
      </w:r>
      <w:r w:rsidR="000575D7">
        <w:rPr>
          <w:sz w:val="24"/>
          <w:szCs w:val="24"/>
        </w:rPr>
        <w:t>ade a motion</w:t>
      </w:r>
      <w:r w:rsidR="00DC06C3">
        <w:rPr>
          <w:sz w:val="24"/>
          <w:szCs w:val="24"/>
        </w:rPr>
        <w:t>,</w:t>
      </w:r>
      <w:r w:rsidR="000575D7">
        <w:rPr>
          <w:sz w:val="24"/>
          <w:szCs w:val="24"/>
        </w:rPr>
        <w:t xml:space="preserve"> s</w:t>
      </w:r>
      <w:r w:rsidR="00DC06C3">
        <w:rPr>
          <w:sz w:val="24"/>
          <w:szCs w:val="24"/>
        </w:rPr>
        <w:t>econd</w:t>
      </w:r>
      <w:r w:rsidR="000575D7">
        <w:rPr>
          <w:sz w:val="24"/>
          <w:szCs w:val="24"/>
        </w:rPr>
        <w:t xml:space="preserve"> by </w:t>
      </w:r>
      <w:r w:rsidR="00DC06C3">
        <w:rPr>
          <w:sz w:val="24"/>
          <w:szCs w:val="24"/>
        </w:rPr>
        <w:t>Chelsea Huber, supported</w:t>
      </w:r>
      <w:r w:rsidR="000575D7">
        <w:rPr>
          <w:sz w:val="24"/>
          <w:szCs w:val="24"/>
        </w:rPr>
        <w:t xml:space="preserve"> unanimously</w:t>
      </w:r>
      <w:r w:rsidR="00A423CF">
        <w:rPr>
          <w:sz w:val="24"/>
          <w:szCs w:val="24"/>
        </w:rPr>
        <w:t>,</w:t>
      </w:r>
      <w:r w:rsidR="000575D7">
        <w:rPr>
          <w:sz w:val="24"/>
          <w:szCs w:val="24"/>
        </w:rPr>
        <w:t xml:space="preserve"> 9-0.</w:t>
      </w:r>
    </w:p>
    <w:p w14:paraId="6DEB4B10" w14:textId="77777777" w:rsidR="00011782" w:rsidRDefault="00011782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70D5C7F1" w14:textId="73ADF5D4" w:rsidR="000D2A2D" w:rsidRDefault="00321BED" w:rsidP="005E22C3">
      <w:pPr>
        <w:tabs>
          <w:tab w:val="left" w:pos="360"/>
          <w:tab w:val="left" w:pos="720"/>
        </w:tabs>
        <w:ind w:left="180" w:right="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  <w:r w:rsidR="00B800E6" w:rsidRPr="000D2A2D">
        <w:rPr>
          <w:b/>
          <w:sz w:val="24"/>
          <w:szCs w:val="24"/>
        </w:rPr>
        <w:t xml:space="preserve"> BUSINESS: </w:t>
      </w:r>
    </w:p>
    <w:p w14:paraId="21C9FF93" w14:textId="1DC17B52" w:rsidR="003941F7" w:rsidRDefault="00200197" w:rsidP="00200197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General Fund Human Service Applications. </w:t>
      </w:r>
      <w:r w:rsidR="00EC334A" w:rsidRPr="00200197">
        <w:rPr>
          <w:sz w:val="24"/>
          <w:szCs w:val="24"/>
        </w:rPr>
        <w:t>HSB</w:t>
      </w:r>
      <w:r w:rsidR="00CE76B6" w:rsidRPr="00200197">
        <w:rPr>
          <w:sz w:val="24"/>
          <w:szCs w:val="24"/>
        </w:rPr>
        <w:t xml:space="preserve"> </w:t>
      </w:r>
      <w:r w:rsidR="00EC334A" w:rsidRPr="00200197">
        <w:rPr>
          <w:sz w:val="24"/>
          <w:szCs w:val="24"/>
        </w:rPr>
        <w:t>re</w:t>
      </w:r>
      <w:r w:rsidR="00585933" w:rsidRPr="00200197">
        <w:rPr>
          <w:sz w:val="24"/>
          <w:szCs w:val="24"/>
        </w:rPr>
        <w:t xml:space="preserve">turned to the </w:t>
      </w:r>
      <w:r w:rsidR="00CE76B6" w:rsidRPr="00200197">
        <w:rPr>
          <w:sz w:val="24"/>
          <w:szCs w:val="24"/>
        </w:rPr>
        <w:t>discuss</w:t>
      </w:r>
      <w:r w:rsidR="00EC334A" w:rsidRPr="00200197">
        <w:rPr>
          <w:sz w:val="24"/>
          <w:szCs w:val="24"/>
        </w:rPr>
        <w:t>ion</w:t>
      </w:r>
      <w:r w:rsidR="001E4143" w:rsidRPr="00200197">
        <w:rPr>
          <w:sz w:val="24"/>
          <w:szCs w:val="24"/>
        </w:rPr>
        <w:t xml:space="preserve"> of </w:t>
      </w:r>
      <w:r w:rsidR="00585933" w:rsidRPr="00200197">
        <w:rPr>
          <w:sz w:val="24"/>
          <w:szCs w:val="24"/>
        </w:rPr>
        <w:t>the human services applications and assigned funding to the extent of its availability</w:t>
      </w:r>
      <w:r w:rsidR="001E4143" w:rsidRPr="00200197">
        <w:rPr>
          <w:sz w:val="24"/>
          <w:szCs w:val="24"/>
        </w:rPr>
        <w:t xml:space="preserve">. </w:t>
      </w:r>
      <w:r w:rsidR="000575D7" w:rsidRPr="00200197">
        <w:rPr>
          <w:sz w:val="24"/>
          <w:szCs w:val="24"/>
        </w:rPr>
        <w:t>At the February 6, 2025 HSB meeting</w:t>
      </w:r>
      <w:r w:rsidR="00A423CF">
        <w:rPr>
          <w:sz w:val="24"/>
          <w:szCs w:val="24"/>
        </w:rPr>
        <w:t>,</w:t>
      </w:r>
      <w:r w:rsidR="000575D7" w:rsidRPr="00200197">
        <w:rPr>
          <w:sz w:val="24"/>
          <w:szCs w:val="24"/>
        </w:rPr>
        <w:t xml:space="preserve"> the </w:t>
      </w:r>
      <w:r w:rsidR="00585933" w:rsidRPr="00200197">
        <w:rPr>
          <w:sz w:val="24"/>
          <w:szCs w:val="24"/>
        </w:rPr>
        <w:t>HSB did not make a motion and was left to digest preliminary recommendations</w:t>
      </w:r>
      <w:r w:rsidR="000575D7" w:rsidRPr="00200197">
        <w:rPr>
          <w:sz w:val="24"/>
          <w:szCs w:val="24"/>
        </w:rPr>
        <w:t xml:space="preserve">.  </w:t>
      </w:r>
      <w:r w:rsidR="00DC06C3">
        <w:rPr>
          <w:sz w:val="24"/>
          <w:szCs w:val="24"/>
        </w:rPr>
        <w:t xml:space="preserve">HSB discussed reasons some applications were not funded and assured no changes were being recommended. Final </w:t>
      </w:r>
      <w:r w:rsidR="000575D7" w:rsidRPr="00200197">
        <w:rPr>
          <w:sz w:val="24"/>
          <w:szCs w:val="24"/>
        </w:rPr>
        <w:t xml:space="preserve">recommendations to City Council through a motion by </w:t>
      </w:r>
      <w:r w:rsidR="00DC06C3">
        <w:rPr>
          <w:sz w:val="24"/>
          <w:szCs w:val="24"/>
        </w:rPr>
        <w:t>Chelsea Huber</w:t>
      </w:r>
      <w:r w:rsidR="000575D7" w:rsidRPr="00200197">
        <w:rPr>
          <w:sz w:val="24"/>
          <w:szCs w:val="24"/>
        </w:rPr>
        <w:t>, s</w:t>
      </w:r>
      <w:r w:rsidR="00DC06C3">
        <w:rPr>
          <w:sz w:val="24"/>
          <w:szCs w:val="24"/>
        </w:rPr>
        <w:t>econd</w:t>
      </w:r>
      <w:r w:rsidR="000575D7" w:rsidRPr="00200197">
        <w:rPr>
          <w:sz w:val="24"/>
          <w:szCs w:val="24"/>
        </w:rPr>
        <w:t xml:space="preserve"> by </w:t>
      </w:r>
      <w:r w:rsidR="00DC06C3">
        <w:rPr>
          <w:sz w:val="24"/>
          <w:szCs w:val="24"/>
        </w:rPr>
        <w:t>Ashley Vosburgh and Martha Perry</w:t>
      </w:r>
      <w:r w:rsidR="000575D7" w:rsidRPr="00200197">
        <w:rPr>
          <w:sz w:val="24"/>
          <w:szCs w:val="24"/>
        </w:rPr>
        <w:t xml:space="preserve">, unanimously supported by a vote of 9-0 are as follows:  </w:t>
      </w:r>
      <w:r w:rsidR="00585933" w:rsidRPr="00200197">
        <w:rPr>
          <w:sz w:val="24"/>
          <w:szCs w:val="24"/>
        </w:rPr>
        <w:t xml:space="preserve"> </w:t>
      </w:r>
    </w:p>
    <w:p w14:paraId="5E98956E" w14:textId="31F95239" w:rsidR="00DC06C3" w:rsidRPr="00200197" w:rsidRDefault="00DC06C3" w:rsidP="00200197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DC06C3">
        <w:rPr>
          <w:noProof/>
        </w:rPr>
        <w:lastRenderedPageBreak/>
        <w:drawing>
          <wp:inline distT="0" distB="0" distL="0" distR="0" wp14:anchorId="24649CC6" wp14:editId="2169907C">
            <wp:extent cx="5943600" cy="5024120"/>
            <wp:effectExtent l="0" t="0" r="0" b="5080"/>
            <wp:docPr id="223760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1D838" w14:textId="77777777" w:rsidR="003941F7" w:rsidRDefault="003941F7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24C7D11E" w14:textId="7600C971" w:rsidR="00EC5BEE" w:rsidRDefault="00200197" w:rsidP="00200197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200197">
        <w:rPr>
          <w:b/>
          <w:bCs/>
          <w:sz w:val="24"/>
          <w:szCs w:val="24"/>
        </w:rPr>
        <w:t>Opioid Fund Applications.</w:t>
      </w:r>
      <w:bookmarkStart w:id="5" w:name="_Hlk187306409"/>
      <w:r>
        <w:rPr>
          <w:sz w:val="24"/>
          <w:szCs w:val="24"/>
        </w:rPr>
        <w:t xml:space="preserve"> After much in depth review and discussion of funding available and future funding </w:t>
      </w:r>
      <w:r w:rsidR="00ED17A5">
        <w:rPr>
          <w:sz w:val="24"/>
          <w:szCs w:val="24"/>
        </w:rPr>
        <w:t>availability, the HSB recommend</w:t>
      </w:r>
      <w:r w:rsidR="009F18C8">
        <w:rPr>
          <w:sz w:val="24"/>
          <w:szCs w:val="24"/>
        </w:rPr>
        <w:t>s</w:t>
      </w:r>
      <w:r w:rsidR="00ED17A5">
        <w:rPr>
          <w:sz w:val="24"/>
          <w:szCs w:val="24"/>
        </w:rPr>
        <w:t xml:space="preserve"> funding to the best applications, and carrying over funding into the next few years at a </w:t>
      </w:r>
      <w:r w:rsidR="009F18C8">
        <w:rPr>
          <w:sz w:val="24"/>
          <w:szCs w:val="24"/>
        </w:rPr>
        <w:t>lesser amount</w:t>
      </w:r>
      <w:r w:rsidR="00ED17A5">
        <w:rPr>
          <w:sz w:val="24"/>
          <w:szCs w:val="24"/>
        </w:rPr>
        <w:t xml:space="preserve"> to assure operati</w:t>
      </w:r>
      <w:r w:rsidR="009F18C8">
        <w:rPr>
          <w:sz w:val="24"/>
          <w:szCs w:val="24"/>
        </w:rPr>
        <w:t>o</w:t>
      </w:r>
      <w:r w:rsidR="00ED17A5">
        <w:rPr>
          <w:sz w:val="24"/>
          <w:szCs w:val="24"/>
        </w:rPr>
        <w:t xml:space="preserve">n </w:t>
      </w:r>
      <w:r w:rsidR="009F18C8">
        <w:rPr>
          <w:sz w:val="24"/>
          <w:szCs w:val="24"/>
        </w:rPr>
        <w:t xml:space="preserve">of </w:t>
      </w:r>
      <w:r w:rsidR="00ED17A5">
        <w:rPr>
          <w:sz w:val="24"/>
          <w:szCs w:val="24"/>
        </w:rPr>
        <w:t xml:space="preserve"> programs for a larger impact to increase awareness and decrease opioid use. </w:t>
      </w:r>
      <w:r w:rsidR="009F18C8">
        <w:rPr>
          <w:sz w:val="24"/>
          <w:szCs w:val="24"/>
        </w:rPr>
        <w:t>Motion by Ashley Vosburgh, second by Pamela Kanouse, unanimously supported by a vote of 9-0 as follows:</w:t>
      </w:r>
    </w:p>
    <w:p w14:paraId="507F8C06" w14:textId="1B3C0428" w:rsidR="009F18C8" w:rsidRDefault="009F18C8" w:rsidP="00200197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9F18C8">
        <w:rPr>
          <w:noProof/>
        </w:rPr>
        <w:drawing>
          <wp:inline distT="0" distB="0" distL="0" distR="0" wp14:anchorId="049A7ACC" wp14:editId="5E0254F9">
            <wp:extent cx="5943600" cy="1751330"/>
            <wp:effectExtent l="0" t="0" r="0" b="1270"/>
            <wp:docPr id="11725814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6C650AA3" w14:textId="77777777" w:rsidR="00B867A5" w:rsidRDefault="00B867A5" w:rsidP="00EC5BEE">
      <w:pPr>
        <w:tabs>
          <w:tab w:val="left" w:pos="360"/>
          <w:tab w:val="left" w:pos="720"/>
        </w:tabs>
        <w:ind w:right="90"/>
        <w:jc w:val="both"/>
        <w:rPr>
          <w:sz w:val="24"/>
          <w:szCs w:val="24"/>
        </w:rPr>
      </w:pPr>
    </w:p>
    <w:p w14:paraId="34257485" w14:textId="6B43A6C2" w:rsidR="00393C91" w:rsidRPr="00D65117" w:rsidRDefault="00D65117" w:rsidP="00945BB2">
      <w:pPr>
        <w:tabs>
          <w:tab w:val="left" w:pos="360"/>
          <w:tab w:val="left" w:pos="720"/>
        </w:tabs>
        <w:ind w:left="180" w:right="90"/>
        <w:jc w:val="both"/>
        <w:rPr>
          <w:bCs/>
          <w:sz w:val="24"/>
          <w:szCs w:val="24"/>
        </w:rPr>
      </w:pPr>
      <w:r w:rsidRPr="006A29E1">
        <w:rPr>
          <w:b/>
          <w:sz w:val="24"/>
          <w:szCs w:val="24"/>
        </w:rPr>
        <w:t>STA</w:t>
      </w:r>
      <w:r>
        <w:rPr>
          <w:b/>
          <w:sz w:val="24"/>
          <w:szCs w:val="24"/>
        </w:rPr>
        <w:t xml:space="preserve">TEMENT OF CITIZENS: </w:t>
      </w:r>
      <w:r>
        <w:rPr>
          <w:bCs/>
          <w:sz w:val="24"/>
          <w:szCs w:val="24"/>
        </w:rPr>
        <w:t>None.</w:t>
      </w:r>
    </w:p>
    <w:p w14:paraId="14FDE3CC" w14:textId="77777777" w:rsidR="00D114C7" w:rsidRPr="0068311C" w:rsidRDefault="00D114C7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04F4561B" w14:textId="1F29E255" w:rsidR="008D0CE2" w:rsidRPr="004F7BF0" w:rsidRDefault="00DD3A4D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1E4143">
        <w:rPr>
          <w:b/>
          <w:bCs/>
          <w:sz w:val="24"/>
          <w:szCs w:val="24"/>
        </w:rPr>
        <w:t>ADJOURN</w:t>
      </w:r>
      <w:r w:rsidR="008D0CE2" w:rsidRPr="001E4143">
        <w:rPr>
          <w:sz w:val="24"/>
          <w:szCs w:val="24"/>
        </w:rPr>
        <w:t>:</w:t>
      </w:r>
      <w:r w:rsidR="005D2DAA" w:rsidRPr="001E4143">
        <w:rPr>
          <w:sz w:val="24"/>
          <w:szCs w:val="24"/>
        </w:rPr>
        <w:t xml:space="preserve"> </w:t>
      </w:r>
      <w:r w:rsidR="00490781" w:rsidRPr="001E4143">
        <w:rPr>
          <w:sz w:val="24"/>
          <w:szCs w:val="24"/>
        </w:rPr>
        <w:t>M</w:t>
      </w:r>
      <w:r w:rsidR="008D0CE2" w:rsidRPr="001E4143">
        <w:rPr>
          <w:sz w:val="24"/>
          <w:szCs w:val="24"/>
        </w:rPr>
        <w:t xml:space="preserve">otion to adjourn </w:t>
      </w:r>
      <w:r w:rsidR="00490781" w:rsidRPr="001E4143">
        <w:rPr>
          <w:sz w:val="24"/>
          <w:szCs w:val="24"/>
        </w:rPr>
        <w:t>was mad</w:t>
      </w:r>
      <w:r w:rsidR="0068311C" w:rsidRPr="001E4143">
        <w:rPr>
          <w:sz w:val="24"/>
          <w:szCs w:val="24"/>
        </w:rPr>
        <w:t>e</w:t>
      </w:r>
      <w:r w:rsidR="0064760D" w:rsidRPr="001E4143">
        <w:rPr>
          <w:sz w:val="24"/>
          <w:szCs w:val="24"/>
        </w:rPr>
        <w:t xml:space="preserve"> </w:t>
      </w:r>
      <w:r w:rsidR="00B13DA2" w:rsidRPr="001E4143">
        <w:rPr>
          <w:sz w:val="24"/>
          <w:szCs w:val="24"/>
        </w:rPr>
        <w:t xml:space="preserve">at </w:t>
      </w:r>
      <w:r w:rsidR="009F18C8">
        <w:rPr>
          <w:sz w:val="24"/>
          <w:szCs w:val="24"/>
        </w:rPr>
        <w:t>6:32</w:t>
      </w:r>
      <w:r w:rsidR="000575D7">
        <w:rPr>
          <w:sz w:val="24"/>
          <w:szCs w:val="24"/>
        </w:rPr>
        <w:t xml:space="preserve"> </w:t>
      </w:r>
      <w:r w:rsidR="00F03910" w:rsidRPr="001E4143">
        <w:rPr>
          <w:sz w:val="24"/>
          <w:szCs w:val="24"/>
        </w:rPr>
        <w:t>p.m.</w:t>
      </w:r>
      <w:r w:rsidR="00490781" w:rsidRPr="001E4143">
        <w:rPr>
          <w:sz w:val="24"/>
          <w:szCs w:val="24"/>
        </w:rPr>
        <w:t>by</w:t>
      </w:r>
      <w:r w:rsidR="00F71DC3" w:rsidRPr="001E4143">
        <w:rPr>
          <w:sz w:val="24"/>
          <w:szCs w:val="24"/>
        </w:rPr>
        <w:t xml:space="preserve"> </w:t>
      </w:r>
      <w:r w:rsidR="009F18C8">
        <w:rPr>
          <w:sz w:val="24"/>
          <w:szCs w:val="24"/>
        </w:rPr>
        <w:t>Martha Perry, second by Vice Chairperson Candace Wise</w:t>
      </w:r>
      <w:r w:rsidR="001E4143" w:rsidRPr="001E4143">
        <w:rPr>
          <w:sz w:val="24"/>
          <w:szCs w:val="24"/>
        </w:rPr>
        <w:t xml:space="preserve">; </w:t>
      </w:r>
      <w:r w:rsidR="00771781" w:rsidRPr="001E4143">
        <w:rPr>
          <w:sz w:val="24"/>
          <w:szCs w:val="24"/>
        </w:rPr>
        <w:t>u</w:t>
      </w:r>
      <w:r w:rsidR="00945BB2" w:rsidRPr="001E4143">
        <w:rPr>
          <w:sz w:val="24"/>
          <w:szCs w:val="24"/>
        </w:rPr>
        <w:t>n</w:t>
      </w:r>
      <w:r w:rsidR="00771781" w:rsidRPr="001E4143">
        <w:rPr>
          <w:sz w:val="24"/>
          <w:szCs w:val="24"/>
        </w:rPr>
        <w:t>an</w:t>
      </w:r>
      <w:r w:rsidR="00945BB2" w:rsidRPr="001E4143">
        <w:rPr>
          <w:sz w:val="24"/>
          <w:szCs w:val="24"/>
        </w:rPr>
        <w:t xml:space="preserve">imously </w:t>
      </w:r>
      <w:r w:rsidR="00797520" w:rsidRPr="001E4143">
        <w:rPr>
          <w:sz w:val="24"/>
          <w:szCs w:val="24"/>
        </w:rPr>
        <w:t>passed</w:t>
      </w:r>
      <w:r w:rsidR="00797520">
        <w:rPr>
          <w:sz w:val="24"/>
          <w:szCs w:val="24"/>
        </w:rPr>
        <w:t>,</w:t>
      </w:r>
      <w:r w:rsidR="00797520" w:rsidRPr="00077B8A">
        <w:rPr>
          <w:sz w:val="24"/>
          <w:szCs w:val="24"/>
        </w:rPr>
        <w:t xml:space="preserve"> </w:t>
      </w:r>
      <w:r w:rsidR="000575D7">
        <w:rPr>
          <w:sz w:val="24"/>
          <w:szCs w:val="24"/>
        </w:rPr>
        <w:t>9</w:t>
      </w:r>
      <w:r w:rsidR="00604637" w:rsidRPr="00077B8A">
        <w:rPr>
          <w:sz w:val="24"/>
          <w:szCs w:val="24"/>
        </w:rPr>
        <w:t>-</w:t>
      </w:r>
      <w:r w:rsidR="008D0CE2" w:rsidRPr="00077B8A">
        <w:rPr>
          <w:sz w:val="24"/>
          <w:szCs w:val="24"/>
        </w:rPr>
        <w:t>0.</w:t>
      </w:r>
    </w:p>
    <w:p w14:paraId="5C01CFE1" w14:textId="64FBCAEB" w:rsidR="00B20E69" w:rsidRDefault="00B20E69" w:rsidP="00B20E69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29A74EED" w14:textId="77777777" w:rsidR="00B13DA2" w:rsidRPr="004F7BF0" w:rsidRDefault="00B13DA2" w:rsidP="00B20E69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21F3FD22" w14:textId="120415A6" w:rsidR="00552588" w:rsidRDefault="00552588" w:rsidP="00552588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4F7BF0">
        <w:rPr>
          <w:sz w:val="24"/>
          <w:szCs w:val="24"/>
        </w:rPr>
        <w:t>Respectfully Submitted,</w:t>
      </w:r>
    </w:p>
    <w:p w14:paraId="0646A851" w14:textId="77777777" w:rsidR="00F94B5B" w:rsidRDefault="00F94B5B" w:rsidP="00552588">
      <w:pPr>
        <w:suppressAutoHyphens w:val="0"/>
        <w:rPr>
          <w:sz w:val="24"/>
          <w:szCs w:val="24"/>
        </w:rPr>
      </w:pPr>
    </w:p>
    <w:p w14:paraId="7C45C668" w14:textId="77777777" w:rsidR="00AE194D" w:rsidRDefault="00AE194D" w:rsidP="00552588">
      <w:pPr>
        <w:suppressAutoHyphens w:val="0"/>
        <w:rPr>
          <w:sz w:val="24"/>
          <w:szCs w:val="24"/>
        </w:rPr>
      </w:pPr>
    </w:p>
    <w:p w14:paraId="226E4E26" w14:textId="77777777" w:rsidR="001E4143" w:rsidRDefault="001E4143" w:rsidP="00552588">
      <w:pPr>
        <w:suppressAutoHyphens w:val="0"/>
        <w:rPr>
          <w:sz w:val="24"/>
          <w:szCs w:val="24"/>
        </w:rPr>
      </w:pPr>
    </w:p>
    <w:p w14:paraId="2842B5BA" w14:textId="574EB9FB" w:rsidR="00AE194D" w:rsidRDefault="00AE194D" w:rsidP="00552588">
      <w:pPr>
        <w:suppressAutoHyphens w:val="0"/>
        <w:rPr>
          <w:sz w:val="24"/>
          <w:szCs w:val="24"/>
        </w:rPr>
        <w:sectPr w:rsidR="00AE194D" w:rsidSect="00432A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4"/>
          <w:szCs w:val="24"/>
        </w:rPr>
        <w:t xml:space="preserve">   Tina Perry</w:t>
      </w:r>
    </w:p>
    <w:p w14:paraId="00B0D4A6" w14:textId="30F670D6" w:rsidR="00B53A95" w:rsidRDefault="00552588" w:rsidP="00F82250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>
        <w:rPr>
          <w:sz w:val="24"/>
          <w:szCs w:val="24"/>
        </w:rPr>
        <w:t>Neighborhood and Housing Specialist</w:t>
      </w:r>
      <w:r w:rsidR="00771781">
        <w:rPr>
          <w:sz w:val="24"/>
          <w:szCs w:val="24"/>
        </w:rPr>
        <w:t xml:space="preserve"> </w:t>
      </w:r>
      <w:r w:rsidR="00FF0655">
        <w:rPr>
          <w:sz w:val="24"/>
          <w:szCs w:val="24"/>
        </w:rPr>
        <w:t>Community Development</w:t>
      </w:r>
      <w:r w:rsidR="00F62DBD">
        <w:rPr>
          <w:sz w:val="24"/>
          <w:szCs w:val="24"/>
        </w:rPr>
        <w:t xml:space="preserve">, </w:t>
      </w:r>
      <w:r w:rsidR="00FF0655">
        <w:rPr>
          <w:sz w:val="24"/>
          <w:szCs w:val="24"/>
        </w:rPr>
        <w:t>City of Portage</w:t>
      </w:r>
      <w:r w:rsidR="00771781">
        <w:rPr>
          <w:sz w:val="24"/>
          <w:szCs w:val="24"/>
        </w:rPr>
        <w:t xml:space="preserve">  </w:t>
      </w:r>
    </w:p>
    <w:p w14:paraId="6AA3635C" w14:textId="77777777" w:rsidR="00077B8A" w:rsidRDefault="00077B8A" w:rsidP="00771781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78741D15" w14:textId="2ABF162A" w:rsidR="00466499" w:rsidRPr="00771781" w:rsidRDefault="00B20E69" w:rsidP="00771781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C53498">
        <w:rPr>
          <w:sz w:val="16"/>
          <w:szCs w:val="16"/>
        </w:rPr>
        <w:fldChar w:fldCharType="begin"/>
      </w:r>
      <w:r w:rsidRPr="00C53498">
        <w:rPr>
          <w:sz w:val="16"/>
          <w:szCs w:val="16"/>
        </w:rPr>
        <w:instrText xml:space="preserve"> FILENAME  \* FirstCap \p  \* MERGEFORMAT </w:instrText>
      </w:r>
      <w:r w:rsidRPr="00C53498">
        <w:rPr>
          <w:sz w:val="16"/>
          <w:szCs w:val="16"/>
        </w:rPr>
        <w:fldChar w:fldCharType="separate"/>
      </w:r>
      <w:r w:rsidR="009C7BA9">
        <w:rPr>
          <w:noProof/>
          <w:sz w:val="16"/>
          <w:szCs w:val="16"/>
        </w:rPr>
        <w:t>T:\COMMDEV\202</w:t>
      </w:r>
      <w:r w:rsidR="003B262A">
        <w:rPr>
          <w:noProof/>
          <w:sz w:val="16"/>
          <w:szCs w:val="16"/>
        </w:rPr>
        <w:t>4</w:t>
      </w:r>
      <w:r w:rsidR="009C7BA9">
        <w:rPr>
          <w:noProof/>
          <w:sz w:val="16"/>
          <w:szCs w:val="16"/>
        </w:rPr>
        <w:t>-202</w:t>
      </w:r>
      <w:r w:rsidR="003B262A">
        <w:rPr>
          <w:noProof/>
          <w:sz w:val="16"/>
          <w:szCs w:val="16"/>
        </w:rPr>
        <w:t>5</w:t>
      </w:r>
      <w:r w:rsidR="009C7BA9">
        <w:rPr>
          <w:noProof/>
          <w:sz w:val="16"/>
          <w:szCs w:val="16"/>
        </w:rPr>
        <w:t xml:space="preserve"> Department Files\Board Files\Human Services Board\Minutes\202</w:t>
      </w:r>
      <w:r w:rsidR="00B867A5">
        <w:rPr>
          <w:noProof/>
          <w:sz w:val="16"/>
          <w:szCs w:val="16"/>
        </w:rPr>
        <w:t>5</w:t>
      </w:r>
      <w:r w:rsidR="009C7BA9">
        <w:rPr>
          <w:noProof/>
          <w:sz w:val="16"/>
          <w:szCs w:val="16"/>
        </w:rPr>
        <w:t xml:space="preserve"> </w:t>
      </w:r>
      <w:r w:rsidR="00B867A5">
        <w:rPr>
          <w:noProof/>
          <w:sz w:val="16"/>
          <w:szCs w:val="16"/>
        </w:rPr>
        <w:t>0</w:t>
      </w:r>
      <w:r w:rsidR="000575D7">
        <w:rPr>
          <w:noProof/>
          <w:sz w:val="16"/>
          <w:szCs w:val="16"/>
        </w:rPr>
        <w:t>3</w:t>
      </w:r>
      <w:r w:rsidR="009C7BA9">
        <w:rPr>
          <w:noProof/>
          <w:sz w:val="16"/>
          <w:szCs w:val="16"/>
        </w:rPr>
        <w:t xml:space="preserve"> 0</w:t>
      </w:r>
      <w:r w:rsidR="00832683">
        <w:rPr>
          <w:noProof/>
          <w:sz w:val="16"/>
          <w:szCs w:val="16"/>
        </w:rPr>
        <w:t>6</w:t>
      </w:r>
      <w:r w:rsidR="009C7BA9">
        <w:rPr>
          <w:noProof/>
          <w:sz w:val="16"/>
          <w:szCs w:val="16"/>
        </w:rPr>
        <w:t xml:space="preserve"> HSB Minutes.docx</w:t>
      </w:r>
      <w:r w:rsidRPr="00C53498">
        <w:rPr>
          <w:sz w:val="16"/>
          <w:szCs w:val="16"/>
        </w:rPr>
        <w:fldChar w:fldCharType="end"/>
      </w:r>
    </w:p>
    <w:sectPr w:rsidR="00466499" w:rsidRPr="00771781" w:rsidSect="00432A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E73F" w14:textId="77777777" w:rsidR="00F516AA" w:rsidRDefault="00F516AA">
      <w:r>
        <w:separator/>
      </w:r>
    </w:p>
  </w:endnote>
  <w:endnote w:type="continuationSeparator" w:id="0">
    <w:p w14:paraId="252154A5" w14:textId="77777777" w:rsidR="00F516AA" w:rsidRDefault="00F5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B5CC" w14:textId="77777777" w:rsidR="00C579BC" w:rsidRDefault="00C5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0101" w14:textId="77777777" w:rsidR="00C579BC" w:rsidRDefault="00C57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7A43" w14:textId="77777777" w:rsidR="00C579BC" w:rsidRDefault="00C579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C5B9" w14:textId="77777777" w:rsidR="008D0CE2" w:rsidRDefault="008D0C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D64D" w14:textId="77777777" w:rsidR="008D0CE2" w:rsidRDefault="008D0CE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D468" w14:textId="77777777" w:rsidR="008D0CE2" w:rsidRDefault="008D0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7874" w14:textId="77777777" w:rsidR="00F516AA" w:rsidRDefault="00F516AA">
      <w:r>
        <w:separator/>
      </w:r>
    </w:p>
  </w:footnote>
  <w:footnote w:type="continuationSeparator" w:id="0">
    <w:p w14:paraId="4661F4A3" w14:textId="77777777" w:rsidR="00F516AA" w:rsidRDefault="00F5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DFCE" w14:textId="77777777" w:rsidR="00C579BC" w:rsidRDefault="00C5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3C74" w14:textId="6603A0C9" w:rsidR="00FF0655" w:rsidRDefault="00FF0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627" w14:textId="77777777" w:rsidR="00C579BC" w:rsidRDefault="00C579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3FA" w14:textId="77777777" w:rsidR="008D0CE2" w:rsidRDefault="008D0C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B91D" w14:textId="25D8A9E5" w:rsidR="00CA0AE7" w:rsidRPr="00945BB2" w:rsidRDefault="00CA0AE7" w:rsidP="00945BB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D903" w14:textId="77777777" w:rsidR="008D0CE2" w:rsidRDefault="008D0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33ED69E"/>
    <w:name w:val="WW8Num1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trike w:val="0"/>
        <w:dstrike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2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DE50E49"/>
    <w:multiLevelType w:val="hybridMultilevel"/>
    <w:tmpl w:val="750241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EAC27CA"/>
    <w:multiLevelType w:val="hybridMultilevel"/>
    <w:tmpl w:val="3E6646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90600E"/>
    <w:multiLevelType w:val="hybridMultilevel"/>
    <w:tmpl w:val="7848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820EC"/>
    <w:multiLevelType w:val="hybridMultilevel"/>
    <w:tmpl w:val="80C6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85DE4"/>
    <w:multiLevelType w:val="hybridMultilevel"/>
    <w:tmpl w:val="DFF43764"/>
    <w:lvl w:ilvl="0" w:tplc="BAF4C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1011">
    <w:abstractNumId w:val="0"/>
  </w:num>
  <w:num w:numId="2" w16cid:durableId="196739453">
    <w:abstractNumId w:val="9"/>
  </w:num>
  <w:num w:numId="3" w16cid:durableId="1967277966">
    <w:abstractNumId w:val="7"/>
  </w:num>
  <w:num w:numId="4" w16cid:durableId="873690878">
    <w:abstractNumId w:val="5"/>
  </w:num>
  <w:num w:numId="5" w16cid:durableId="1772355747">
    <w:abstractNumId w:val="4"/>
  </w:num>
  <w:num w:numId="6" w16cid:durableId="892816790">
    <w:abstractNumId w:val="6"/>
  </w:num>
  <w:num w:numId="7" w16cid:durableId="52837637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D8"/>
    <w:rsid w:val="00000352"/>
    <w:rsid w:val="000005B3"/>
    <w:rsid w:val="000006AE"/>
    <w:rsid w:val="00001399"/>
    <w:rsid w:val="00002A46"/>
    <w:rsid w:val="000031E4"/>
    <w:rsid w:val="0000408A"/>
    <w:rsid w:val="0000497F"/>
    <w:rsid w:val="000058C8"/>
    <w:rsid w:val="00011782"/>
    <w:rsid w:val="00011B74"/>
    <w:rsid w:val="00013885"/>
    <w:rsid w:val="00014700"/>
    <w:rsid w:val="00015210"/>
    <w:rsid w:val="000178C9"/>
    <w:rsid w:val="00017D37"/>
    <w:rsid w:val="0002059E"/>
    <w:rsid w:val="00020F2C"/>
    <w:rsid w:val="00021243"/>
    <w:rsid w:val="000212FE"/>
    <w:rsid w:val="000214C1"/>
    <w:rsid w:val="0002554B"/>
    <w:rsid w:val="00030591"/>
    <w:rsid w:val="00032AE7"/>
    <w:rsid w:val="0003326D"/>
    <w:rsid w:val="00033380"/>
    <w:rsid w:val="00034117"/>
    <w:rsid w:val="0003414F"/>
    <w:rsid w:val="000345ED"/>
    <w:rsid w:val="00034A48"/>
    <w:rsid w:val="00037638"/>
    <w:rsid w:val="000378A6"/>
    <w:rsid w:val="00037EA3"/>
    <w:rsid w:val="00040217"/>
    <w:rsid w:val="000425AC"/>
    <w:rsid w:val="0004311E"/>
    <w:rsid w:val="00043464"/>
    <w:rsid w:val="00045A3C"/>
    <w:rsid w:val="000470ED"/>
    <w:rsid w:val="0005202D"/>
    <w:rsid w:val="000542EC"/>
    <w:rsid w:val="000548B8"/>
    <w:rsid w:val="00055F13"/>
    <w:rsid w:val="000575D7"/>
    <w:rsid w:val="00057AA3"/>
    <w:rsid w:val="00057E0B"/>
    <w:rsid w:val="0006085F"/>
    <w:rsid w:val="00061A26"/>
    <w:rsid w:val="00063066"/>
    <w:rsid w:val="00064E35"/>
    <w:rsid w:val="00066BA4"/>
    <w:rsid w:val="000671B2"/>
    <w:rsid w:val="000671EB"/>
    <w:rsid w:val="000718DE"/>
    <w:rsid w:val="00071BE5"/>
    <w:rsid w:val="00072CDB"/>
    <w:rsid w:val="00073324"/>
    <w:rsid w:val="00073D35"/>
    <w:rsid w:val="00077B8A"/>
    <w:rsid w:val="00080C15"/>
    <w:rsid w:val="000811B6"/>
    <w:rsid w:val="00081301"/>
    <w:rsid w:val="0008488A"/>
    <w:rsid w:val="000851DD"/>
    <w:rsid w:val="00085DE9"/>
    <w:rsid w:val="00087BF5"/>
    <w:rsid w:val="00093160"/>
    <w:rsid w:val="00094506"/>
    <w:rsid w:val="00095515"/>
    <w:rsid w:val="0009751C"/>
    <w:rsid w:val="000A0F69"/>
    <w:rsid w:val="000A147B"/>
    <w:rsid w:val="000A179D"/>
    <w:rsid w:val="000A30E1"/>
    <w:rsid w:val="000A32C2"/>
    <w:rsid w:val="000A353E"/>
    <w:rsid w:val="000A3B6A"/>
    <w:rsid w:val="000A47AE"/>
    <w:rsid w:val="000A4B28"/>
    <w:rsid w:val="000A4CB9"/>
    <w:rsid w:val="000A7820"/>
    <w:rsid w:val="000B0025"/>
    <w:rsid w:val="000B1925"/>
    <w:rsid w:val="000B3785"/>
    <w:rsid w:val="000B41FC"/>
    <w:rsid w:val="000B796F"/>
    <w:rsid w:val="000B79B7"/>
    <w:rsid w:val="000C031F"/>
    <w:rsid w:val="000C039A"/>
    <w:rsid w:val="000C20DA"/>
    <w:rsid w:val="000C4B43"/>
    <w:rsid w:val="000C613C"/>
    <w:rsid w:val="000D1811"/>
    <w:rsid w:val="000D1BAD"/>
    <w:rsid w:val="000D2813"/>
    <w:rsid w:val="000D2A2D"/>
    <w:rsid w:val="000D54F3"/>
    <w:rsid w:val="000D5791"/>
    <w:rsid w:val="000D658C"/>
    <w:rsid w:val="000D6E88"/>
    <w:rsid w:val="000D6F63"/>
    <w:rsid w:val="000E2CBB"/>
    <w:rsid w:val="000E35B6"/>
    <w:rsid w:val="000E3ECE"/>
    <w:rsid w:val="000E7B50"/>
    <w:rsid w:val="000F00BF"/>
    <w:rsid w:val="000F0188"/>
    <w:rsid w:val="000F3624"/>
    <w:rsid w:val="00101006"/>
    <w:rsid w:val="001014B2"/>
    <w:rsid w:val="00101C6A"/>
    <w:rsid w:val="00101FCD"/>
    <w:rsid w:val="001021F5"/>
    <w:rsid w:val="00102810"/>
    <w:rsid w:val="00103CBA"/>
    <w:rsid w:val="001041B7"/>
    <w:rsid w:val="001041C9"/>
    <w:rsid w:val="001078FC"/>
    <w:rsid w:val="0011054F"/>
    <w:rsid w:val="00111248"/>
    <w:rsid w:val="001128FA"/>
    <w:rsid w:val="001137A7"/>
    <w:rsid w:val="001157BB"/>
    <w:rsid w:val="00116741"/>
    <w:rsid w:val="00120371"/>
    <w:rsid w:val="00126B64"/>
    <w:rsid w:val="001302C6"/>
    <w:rsid w:val="001303FD"/>
    <w:rsid w:val="00132453"/>
    <w:rsid w:val="00132955"/>
    <w:rsid w:val="001334A4"/>
    <w:rsid w:val="00137E88"/>
    <w:rsid w:val="0014125B"/>
    <w:rsid w:val="00141295"/>
    <w:rsid w:val="00141B1A"/>
    <w:rsid w:val="00141FBA"/>
    <w:rsid w:val="00142BDB"/>
    <w:rsid w:val="00146771"/>
    <w:rsid w:val="00150FF4"/>
    <w:rsid w:val="00153CDD"/>
    <w:rsid w:val="00155095"/>
    <w:rsid w:val="00155A1F"/>
    <w:rsid w:val="00156C04"/>
    <w:rsid w:val="00157B91"/>
    <w:rsid w:val="00157FE6"/>
    <w:rsid w:val="001606E8"/>
    <w:rsid w:val="00163801"/>
    <w:rsid w:val="00164356"/>
    <w:rsid w:val="00164AA9"/>
    <w:rsid w:val="00167D9B"/>
    <w:rsid w:val="001707F0"/>
    <w:rsid w:val="001711EA"/>
    <w:rsid w:val="00174410"/>
    <w:rsid w:val="00174749"/>
    <w:rsid w:val="001770FD"/>
    <w:rsid w:val="00180332"/>
    <w:rsid w:val="001819B7"/>
    <w:rsid w:val="00181D17"/>
    <w:rsid w:val="001825CC"/>
    <w:rsid w:val="00182A5D"/>
    <w:rsid w:val="00182D44"/>
    <w:rsid w:val="001838AF"/>
    <w:rsid w:val="001878A5"/>
    <w:rsid w:val="00190E44"/>
    <w:rsid w:val="0019149E"/>
    <w:rsid w:val="00192A13"/>
    <w:rsid w:val="001952D8"/>
    <w:rsid w:val="00196904"/>
    <w:rsid w:val="001A0EEA"/>
    <w:rsid w:val="001A589D"/>
    <w:rsid w:val="001A5D01"/>
    <w:rsid w:val="001A614A"/>
    <w:rsid w:val="001A71B6"/>
    <w:rsid w:val="001A7477"/>
    <w:rsid w:val="001A7CEA"/>
    <w:rsid w:val="001B1D13"/>
    <w:rsid w:val="001B249E"/>
    <w:rsid w:val="001B26FF"/>
    <w:rsid w:val="001B70CA"/>
    <w:rsid w:val="001C1860"/>
    <w:rsid w:val="001C2D4B"/>
    <w:rsid w:val="001C6385"/>
    <w:rsid w:val="001D0943"/>
    <w:rsid w:val="001D5F23"/>
    <w:rsid w:val="001D6458"/>
    <w:rsid w:val="001E0202"/>
    <w:rsid w:val="001E1214"/>
    <w:rsid w:val="001E20E6"/>
    <w:rsid w:val="001E3D2F"/>
    <w:rsid w:val="001E3DB1"/>
    <w:rsid w:val="001E4143"/>
    <w:rsid w:val="001E448B"/>
    <w:rsid w:val="001E742C"/>
    <w:rsid w:val="001E7F15"/>
    <w:rsid w:val="001F07A0"/>
    <w:rsid w:val="001F2C96"/>
    <w:rsid w:val="001F3D5B"/>
    <w:rsid w:val="001F5C17"/>
    <w:rsid w:val="001F60DC"/>
    <w:rsid w:val="00200197"/>
    <w:rsid w:val="002020CA"/>
    <w:rsid w:val="002043C3"/>
    <w:rsid w:val="00207001"/>
    <w:rsid w:val="00210E5A"/>
    <w:rsid w:val="00212F17"/>
    <w:rsid w:val="0021442F"/>
    <w:rsid w:val="00214F9A"/>
    <w:rsid w:val="0021743F"/>
    <w:rsid w:val="00221573"/>
    <w:rsid w:val="00222EBA"/>
    <w:rsid w:val="0022371C"/>
    <w:rsid w:val="00225CC6"/>
    <w:rsid w:val="002268BB"/>
    <w:rsid w:val="00226AB6"/>
    <w:rsid w:val="0023309F"/>
    <w:rsid w:val="00234915"/>
    <w:rsid w:val="002359BB"/>
    <w:rsid w:val="00236C5B"/>
    <w:rsid w:val="00241012"/>
    <w:rsid w:val="002414EB"/>
    <w:rsid w:val="00242B00"/>
    <w:rsid w:val="002470D3"/>
    <w:rsid w:val="002478CB"/>
    <w:rsid w:val="002511AA"/>
    <w:rsid w:val="00252753"/>
    <w:rsid w:val="002527EA"/>
    <w:rsid w:val="00252AD2"/>
    <w:rsid w:val="00253066"/>
    <w:rsid w:val="0026010A"/>
    <w:rsid w:val="00262AE7"/>
    <w:rsid w:val="00262FFD"/>
    <w:rsid w:val="0026401C"/>
    <w:rsid w:val="0026531D"/>
    <w:rsid w:val="00266345"/>
    <w:rsid w:val="00266717"/>
    <w:rsid w:val="00271289"/>
    <w:rsid w:val="0027130D"/>
    <w:rsid w:val="00272176"/>
    <w:rsid w:val="0027372F"/>
    <w:rsid w:val="002739C5"/>
    <w:rsid w:val="0027416F"/>
    <w:rsid w:val="00274497"/>
    <w:rsid w:val="0027485F"/>
    <w:rsid w:val="002778B2"/>
    <w:rsid w:val="00280A37"/>
    <w:rsid w:val="0028656A"/>
    <w:rsid w:val="002879F2"/>
    <w:rsid w:val="00287CE1"/>
    <w:rsid w:val="00290EE7"/>
    <w:rsid w:val="00290F43"/>
    <w:rsid w:val="00292EA0"/>
    <w:rsid w:val="002A3103"/>
    <w:rsid w:val="002A393B"/>
    <w:rsid w:val="002A4E27"/>
    <w:rsid w:val="002A7255"/>
    <w:rsid w:val="002B1B65"/>
    <w:rsid w:val="002B1B7F"/>
    <w:rsid w:val="002B220E"/>
    <w:rsid w:val="002B2523"/>
    <w:rsid w:val="002B3F36"/>
    <w:rsid w:val="002B56B9"/>
    <w:rsid w:val="002B6112"/>
    <w:rsid w:val="002C395A"/>
    <w:rsid w:val="002C5A28"/>
    <w:rsid w:val="002C5AF4"/>
    <w:rsid w:val="002C5D80"/>
    <w:rsid w:val="002C6E51"/>
    <w:rsid w:val="002D059C"/>
    <w:rsid w:val="002D08CC"/>
    <w:rsid w:val="002D09F8"/>
    <w:rsid w:val="002D1EFD"/>
    <w:rsid w:val="002D28EB"/>
    <w:rsid w:val="002D3385"/>
    <w:rsid w:val="002D6121"/>
    <w:rsid w:val="002E0405"/>
    <w:rsid w:val="002E0770"/>
    <w:rsid w:val="002E0B1A"/>
    <w:rsid w:val="002E19DB"/>
    <w:rsid w:val="002E19F7"/>
    <w:rsid w:val="002E203A"/>
    <w:rsid w:val="002E3B4D"/>
    <w:rsid w:val="002E477A"/>
    <w:rsid w:val="002E6B4A"/>
    <w:rsid w:val="002F355D"/>
    <w:rsid w:val="002F59F9"/>
    <w:rsid w:val="002F6254"/>
    <w:rsid w:val="00301CB0"/>
    <w:rsid w:val="0030361A"/>
    <w:rsid w:val="00305450"/>
    <w:rsid w:val="00305A7B"/>
    <w:rsid w:val="003138D3"/>
    <w:rsid w:val="00313AB9"/>
    <w:rsid w:val="0031520D"/>
    <w:rsid w:val="003171E3"/>
    <w:rsid w:val="00321BED"/>
    <w:rsid w:val="00322362"/>
    <w:rsid w:val="0032270C"/>
    <w:rsid w:val="0032283D"/>
    <w:rsid w:val="003240D4"/>
    <w:rsid w:val="00325FA2"/>
    <w:rsid w:val="00327EF7"/>
    <w:rsid w:val="003305E2"/>
    <w:rsid w:val="0033073E"/>
    <w:rsid w:val="00330D7F"/>
    <w:rsid w:val="00330F68"/>
    <w:rsid w:val="003366BC"/>
    <w:rsid w:val="003377F3"/>
    <w:rsid w:val="00337C14"/>
    <w:rsid w:val="003404AB"/>
    <w:rsid w:val="0034082B"/>
    <w:rsid w:val="0034696D"/>
    <w:rsid w:val="00347CDC"/>
    <w:rsid w:val="00347F3C"/>
    <w:rsid w:val="003507C5"/>
    <w:rsid w:val="00350E06"/>
    <w:rsid w:val="00351908"/>
    <w:rsid w:val="00352C22"/>
    <w:rsid w:val="00353E29"/>
    <w:rsid w:val="00355088"/>
    <w:rsid w:val="00355B51"/>
    <w:rsid w:val="003567D8"/>
    <w:rsid w:val="0036042F"/>
    <w:rsid w:val="00361380"/>
    <w:rsid w:val="0036206B"/>
    <w:rsid w:val="003624D8"/>
    <w:rsid w:val="00363176"/>
    <w:rsid w:val="00365C10"/>
    <w:rsid w:val="003661A0"/>
    <w:rsid w:val="0036639B"/>
    <w:rsid w:val="003663A7"/>
    <w:rsid w:val="00367646"/>
    <w:rsid w:val="00372A5E"/>
    <w:rsid w:val="003730A4"/>
    <w:rsid w:val="00374C65"/>
    <w:rsid w:val="00375269"/>
    <w:rsid w:val="00375917"/>
    <w:rsid w:val="00377266"/>
    <w:rsid w:val="00377E19"/>
    <w:rsid w:val="00382A9C"/>
    <w:rsid w:val="003849C2"/>
    <w:rsid w:val="00384F2C"/>
    <w:rsid w:val="00386D27"/>
    <w:rsid w:val="003878F3"/>
    <w:rsid w:val="00387F63"/>
    <w:rsid w:val="00393C91"/>
    <w:rsid w:val="003941F7"/>
    <w:rsid w:val="003942A1"/>
    <w:rsid w:val="003969E2"/>
    <w:rsid w:val="0039771A"/>
    <w:rsid w:val="0039781B"/>
    <w:rsid w:val="003A25EC"/>
    <w:rsid w:val="003A2F7D"/>
    <w:rsid w:val="003A3367"/>
    <w:rsid w:val="003A5119"/>
    <w:rsid w:val="003A5B58"/>
    <w:rsid w:val="003A713E"/>
    <w:rsid w:val="003B1189"/>
    <w:rsid w:val="003B1696"/>
    <w:rsid w:val="003B16A2"/>
    <w:rsid w:val="003B262A"/>
    <w:rsid w:val="003B2997"/>
    <w:rsid w:val="003B3616"/>
    <w:rsid w:val="003B4791"/>
    <w:rsid w:val="003C14E5"/>
    <w:rsid w:val="003C584B"/>
    <w:rsid w:val="003D1FC9"/>
    <w:rsid w:val="003D211E"/>
    <w:rsid w:val="003D3330"/>
    <w:rsid w:val="003D36FF"/>
    <w:rsid w:val="003D3A5E"/>
    <w:rsid w:val="003D503F"/>
    <w:rsid w:val="003D53B5"/>
    <w:rsid w:val="003E0354"/>
    <w:rsid w:val="003E341B"/>
    <w:rsid w:val="003E3FA2"/>
    <w:rsid w:val="003E64EF"/>
    <w:rsid w:val="003F0E36"/>
    <w:rsid w:val="003F2E55"/>
    <w:rsid w:val="003F4E2F"/>
    <w:rsid w:val="003F7B3F"/>
    <w:rsid w:val="00400928"/>
    <w:rsid w:val="00401806"/>
    <w:rsid w:val="004022AB"/>
    <w:rsid w:val="004028A7"/>
    <w:rsid w:val="0040309E"/>
    <w:rsid w:val="004055CB"/>
    <w:rsid w:val="00406842"/>
    <w:rsid w:val="00407722"/>
    <w:rsid w:val="00411A62"/>
    <w:rsid w:val="00415533"/>
    <w:rsid w:val="004171D7"/>
    <w:rsid w:val="00420A13"/>
    <w:rsid w:val="0042148E"/>
    <w:rsid w:val="00421548"/>
    <w:rsid w:val="00421E5D"/>
    <w:rsid w:val="00423004"/>
    <w:rsid w:val="00425053"/>
    <w:rsid w:val="004303E5"/>
    <w:rsid w:val="00430572"/>
    <w:rsid w:val="00431FA4"/>
    <w:rsid w:val="00432A00"/>
    <w:rsid w:val="0043366B"/>
    <w:rsid w:val="00434918"/>
    <w:rsid w:val="004359DD"/>
    <w:rsid w:val="00436C3D"/>
    <w:rsid w:val="00441A0D"/>
    <w:rsid w:val="00442239"/>
    <w:rsid w:val="00443F31"/>
    <w:rsid w:val="004478F4"/>
    <w:rsid w:val="00451734"/>
    <w:rsid w:val="004525C7"/>
    <w:rsid w:val="00453B0F"/>
    <w:rsid w:val="0045466D"/>
    <w:rsid w:val="00454834"/>
    <w:rsid w:val="00455DC9"/>
    <w:rsid w:val="0045602E"/>
    <w:rsid w:val="00456451"/>
    <w:rsid w:val="00457F34"/>
    <w:rsid w:val="00461E99"/>
    <w:rsid w:val="00465DBB"/>
    <w:rsid w:val="00466499"/>
    <w:rsid w:val="0047012C"/>
    <w:rsid w:val="004724B8"/>
    <w:rsid w:val="00473346"/>
    <w:rsid w:val="0047348A"/>
    <w:rsid w:val="00474A21"/>
    <w:rsid w:val="0047599C"/>
    <w:rsid w:val="004779E1"/>
    <w:rsid w:val="00477FC4"/>
    <w:rsid w:val="00483EE4"/>
    <w:rsid w:val="00486F10"/>
    <w:rsid w:val="00487702"/>
    <w:rsid w:val="0049003C"/>
    <w:rsid w:val="00490781"/>
    <w:rsid w:val="00491E05"/>
    <w:rsid w:val="00494837"/>
    <w:rsid w:val="00494E70"/>
    <w:rsid w:val="00495891"/>
    <w:rsid w:val="004A4030"/>
    <w:rsid w:val="004A6AAC"/>
    <w:rsid w:val="004A6E3F"/>
    <w:rsid w:val="004B06F2"/>
    <w:rsid w:val="004B53CD"/>
    <w:rsid w:val="004B6599"/>
    <w:rsid w:val="004C0142"/>
    <w:rsid w:val="004C224E"/>
    <w:rsid w:val="004C3ECE"/>
    <w:rsid w:val="004C61BB"/>
    <w:rsid w:val="004C7844"/>
    <w:rsid w:val="004C7DC0"/>
    <w:rsid w:val="004D0B47"/>
    <w:rsid w:val="004D2D5E"/>
    <w:rsid w:val="004D2E38"/>
    <w:rsid w:val="004D318F"/>
    <w:rsid w:val="004D364A"/>
    <w:rsid w:val="004D584F"/>
    <w:rsid w:val="004D6C19"/>
    <w:rsid w:val="004D7A0E"/>
    <w:rsid w:val="004E0751"/>
    <w:rsid w:val="004E0E0C"/>
    <w:rsid w:val="004E48ED"/>
    <w:rsid w:val="004E4F04"/>
    <w:rsid w:val="004E57DA"/>
    <w:rsid w:val="004E63DD"/>
    <w:rsid w:val="004E7056"/>
    <w:rsid w:val="004E7681"/>
    <w:rsid w:val="004F0ABB"/>
    <w:rsid w:val="004F5279"/>
    <w:rsid w:val="004F53A7"/>
    <w:rsid w:val="004F5599"/>
    <w:rsid w:val="004F669C"/>
    <w:rsid w:val="004F6CFA"/>
    <w:rsid w:val="004F6EC4"/>
    <w:rsid w:val="004F7BF0"/>
    <w:rsid w:val="004F7D52"/>
    <w:rsid w:val="00500285"/>
    <w:rsid w:val="00503474"/>
    <w:rsid w:val="00504089"/>
    <w:rsid w:val="00505689"/>
    <w:rsid w:val="0051278E"/>
    <w:rsid w:val="00512B49"/>
    <w:rsid w:val="0051386F"/>
    <w:rsid w:val="005150BC"/>
    <w:rsid w:val="005177E5"/>
    <w:rsid w:val="00520940"/>
    <w:rsid w:val="0052168D"/>
    <w:rsid w:val="005222D3"/>
    <w:rsid w:val="0052334C"/>
    <w:rsid w:val="00526CD1"/>
    <w:rsid w:val="00530A79"/>
    <w:rsid w:val="00535464"/>
    <w:rsid w:val="00537540"/>
    <w:rsid w:val="0054231D"/>
    <w:rsid w:val="005443D2"/>
    <w:rsid w:val="00545488"/>
    <w:rsid w:val="00545896"/>
    <w:rsid w:val="005469CE"/>
    <w:rsid w:val="00550344"/>
    <w:rsid w:val="00552588"/>
    <w:rsid w:val="00554A21"/>
    <w:rsid w:val="005576A3"/>
    <w:rsid w:val="00560405"/>
    <w:rsid w:val="00560CC8"/>
    <w:rsid w:val="00560F8E"/>
    <w:rsid w:val="005622DE"/>
    <w:rsid w:val="0056513C"/>
    <w:rsid w:val="0056556F"/>
    <w:rsid w:val="005708FE"/>
    <w:rsid w:val="00570A50"/>
    <w:rsid w:val="005713F9"/>
    <w:rsid w:val="00573073"/>
    <w:rsid w:val="0057584E"/>
    <w:rsid w:val="0057744A"/>
    <w:rsid w:val="0058025A"/>
    <w:rsid w:val="00581A3F"/>
    <w:rsid w:val="005820DE"/>
    <w:rsid w:val="00584BEA"/>
    <w:rsid w:val="00584E03"/>
    <w:rsid w:val="00585933"/>
    <w:rsid w:val="0058733F"/>
    <w:rsid w:val="00587538"/>
    <w:rsid w:val="0059145D"/>
    <w:rsid w:val="00593774"/>
    <w:rsid w:val="0059439C"/>
    <w:rsid w:val="00594E42"/>
    <w:rsid w:val="00595CE4"/>
    <w:rsid w:val="005962AF"/>
    <w:rsid w:val="00596B03"/>
    <w:rsid w:val="005A00D6"/>
    <w:rsid w:val="005A3786"/>
    <w:rsid w:val="005A3DF1"/>
    <w:rsid w:val="005A4EA3"/>
    <w:rsid w:val="005A7141"/>
    <w:rsid w:val="005B1109"/>
    <w:rsid w:val="005B2E6F"/>
    <w:rsid w:val="005B38C1"/>
    <w:rsid w:val="005B738C"/>
    <w:rsid w:val="005C031B"/>
    <w:rsid w:val="005C0AA8"/>
    <w:rsid w:val="005C1FAD"/>
    <w:rsid w:val="005C766C"/>
    <w:rsid w:val="005C792F"/>
    <w:rsid w:val="005C7FBF"/>
    <w:rsid w:val="005D0028"/>
    <w:rsid w:val="005D0AEF"/>
    <w:rsid w:val="005D2DAA"/>
    <w:rsid w:val="005D460B"/>
    <w:rsid w:val="005D55C7"/>
    <w:rsid w:val="005D647F"/>
    <w:rsid w:val="005D64DF"/>
    <w:rsid w:val="005E0571"/>
    <w:rsid w:val="005E1013"/>
    <w:rsid w:val="005E22C3"/>
    <w:rsid w:val="005E24EC"/>
    <w:rsid w:val="005E2A2F"/>
    <w:rsid w:val="005E50D9"/>
    <w:rsid w:val="005E59FA"/>
    <w:rsid w:val="005E5C3D"/>
    <w:rsid w:val="005E7426"/>
    <w:rsid w:val="005F1E6B"/>
    <w:rsid w:val="005F3418"/>
    <w:rsid w:val="005F3464"/>
    <w:rsid w:val="005F3ED2"/>
    <w:rsid w:val="005F3FB1"/>
    <w:rsid w:val="005F4588"/>
    <w:rsid w:val="005F4D95"/>
    <w:rsid w:val="005F64C2"/>
    <w:rsid w:val="005F6D47"/>
    <w:rsid w:val="0060129A"/>
    <w:rsid w:val="00602729"/>
    <w:rsid w:val="00603B11"/>
    <w:rsid w:val="00604637"/>
    <w:rsid w:val="00605D4C"/>
    <w:rsid w:val="00613051"/>
    <w:rsid w:val="0061622E"/>
    <w:rsid w:val="00616ACC"/>
    <w:rsid w:val="00617433"/>
    <w:rsid w:val="00617E06"/>
    <w:rsid w:val="00620C15"/>
    <w:rsid w:val="00624678"/>
    <w:rsid w:val="0062563A"/>
    <w:rsid w:val="0062775E"/>
    <w:rsid w:val="00630037"/>
    <w:rsid w:val="0063249A"/>
    <w:rsid w:val="00634127"/>
    <w:rsid w:val="006378D4"/>
    <w:rsid w:val="006415B8"/>
    <w:rsid w:val="0064760D"/>
    <w:rsid w:val="00647D5B"/>
    <w:rsid w:val="00650535"/>
    <w:rsid w:val="006506EE"/>
    <w:rsid w:val="00650A16"/>
    <w:rsid w:val="00651D34"/>
    <w:rsid w:val="00651FFD"/>
    <w:rsid w:val="006525D9"/>
    <w:rsid w:val="00655FD5"/>
    <w:rsid w:val="00656D0E"/>
    <w:rsid w:val="00657246"/>
    <w:rsid w:val="006603BE"/>
    <w:rsid w:val="00660929"/>
    <w:rsid w:val="00666031"/>
    <w:rsid w:val="006673E6"/>
    <w:rsid w:val="00674098"/>
    <w:rsid w:val="00675797"/>
    <w:rsid w:val="00675840"/>
    <w:rsid w:val="00676202"/>
    <w:rsid w:val="00676ADE"/>
    <w:rsid w:val="00676AFA"/>
    <w:rsid w:val="00677B62"/>
    <w:rsid w:val="00681A03"/>
    <w:rsid w:val="0068311C"/>
    <w:rsid w:val="00683F0E"/>
    <w:rsid w:val="00684B39"/>
    <w:rsid w:val="0068507D"/>
    <w:rsid w:val="0068564C"/>
    <w:rsid w:val="00687283"/>
    <w:rsid w:val="006877C8"/>
    <w:rsid w:val="006878DE"/>
    <w:rsid w:val="00687A9B"/>
    <w:rsid w:val="0069311E"/>
    <w:rsid w:val="00693A58"/>
    <w:rsid w:val="00694CDC"/>
    <w:rsid w:val="00694DE8"/>
    <w:rsid w:val="00694ECA"/>
    <w:rsid w:val="006957CD"/>
    <w:rsid w:val="00696705"/>
    <w:rsid w:val="00697F3D"/>
    <w:rsid w:val="006A0DD8"/>
    <w:rsid w:val="006A29E1"/>
    <w:rsid w:val="006A33C0"/>
    <w:rsid w:val="006A4C6C"/>
    <w:rsid w:val="006A4D91"/>
    <w:rsid w:val="006A6ACA"/>
    <w:rsid w:val="006B0107"/>
    <w:rsid w:val="006B1283"/>
    <w:rsid w:val="006B4E0F"/>
    <w:rsid w:val="006C0C80"/>
    <w:rsid w:val="006C0FFF"/>
    <w:rsid w:val="006C2DCE"/>
    <w:rsid w:val="006C53E0"/>
    <w:rsid w:val="006C6C29"/>
    <w:rsid w:val="006C6DDE"/>
    <w:rsid w:val="006C7645"/>
    <w:rsid w:val="006D06B6"/>
    <w:rsid w:val="006D06EE"/>
    <w:rsid w:val="006D4FD6"/>
    <w:rsid w:val="006D6672"/>
    <w:rsid w:val="006D67FD"/>
    <w:rsid w:val="006E1F0D"/>
    <w:rsid w:val="006E32AF"/>
    <w:rsid w:val="006E5DB1"/>
    <w:rsid w:val="006E7C80"/>
    <w:rsid w:val="006F071F"/>
    <w:rsid w:val="006F0D3F"/>
    <w:rsid w:val="006F64DA"/>
    <w:rsid w:val="006F6690"/>
    <w:rsid w:val="00700712"/>
    <w:rsid w:val="007013E3"/>
    <w:rsid w:val="0070214C"/>
    <w:rsid w:val="00703A8F"/>
    <w:rsid w:val="00706240"/>
    <w:rsid w:val="00706675"/>
    <w:rsid w:val="007066EE"/>
    <w:rsid w:val="00707D85"/>
    <w:rsid w:val="00710153"/>
    <w:rsid w:val="00710F91"/>
    <w:rsid w:val="00711354"/>
    <w:rsid w:val="00714635"/>
    <w:rsid w:val="00715F4B"/>
    <w:rsid w:val="00716E90"/>
    <w:rsid w:val="00720ABD"/>
    <w:rsid w:val="00720EF6"/>
    <w:rsid w:val="0072279B"/>
    <w:rsid w:val="00723E09"/>
    <w:rsid w:val="00723F97"/>
    <w:rsid w:val="007242DC"/>
    <w:rsid w:val="00726646"/>
    <w:rsid w:val="00730193"/>
    <w:rsid w:val="0073148B"/>
    <w:rsid w:val="0073479C"/>
    <w:rsid w:val="00734D8C"/>
    <w:rsid w:val="007459C3"/>
    <w:rsid w:val="00746044"/>
    <w:rsid w:val="00746949"/>
    <w:rsid w:val="00747B2A"/>
    <w:rsid w:val="0075061E"/>
    <w:rsid w:val="0075109D"/>
    <w:rsid w:val="00751163"/>
    <w:rsid w:val="007519B7"/>
    <w:rsid w:val="00752155"/>
    <w:rsid w:val="00753291"/>
    <w:rsid w:val="007535CE"/>
    <w:rsid w:val="00754794"/>
    <w:rsid w:val="00755374"/>
    <w:rsid w:val="00761390"/>
    <w:rsid w:val="00762DEF"/>
    <w:rsid w:val="00764A23"/>
    <w:rsid w:val="00764A42"/>
    <w:rsid w:val="0076606B"/>
    <w:rsid w:val="007668FF"/>
    <w:rsid w:val="00766B70"/>
    <w:rsid w:val="00766F1D"/>
    <w:rsid w:val="007713ED"/>
    <w:rsid w:val="00771781"/>
    <w:rsid w:val="007719E7"/>
    <w:rsid w:val="00771A89"/>
    <w:rsid w:val="00772283"/>
    <w:rsid w:val="00772745"/>
    <w:rsid w:val="00772F11"/>
    <w:rsid w:val="00774FBF"/>
    <w:rsid w:val="007804E9"/>
    <w:rsid w:val="0078475A"/>
    <w:rsid w:val="007856D7"/>
    <w:rsid w:val="0079028F"/>
    <w:rsid w:val="00791824"/>
    <w:rsid w:val="00792FD5"/>
    <w:rsid w:val="00795498"/>
    <w:rsid w:val="007970C3"/>
    <w:rsid w:val="00797218"/>
    <w:rsid w:val="00797520"/>
    <w:rsid w:val="007A1A71"/>
    <w:rsid w:val="007A28E2"/>
    <w:rsid w:val="007B0ECE"/>
    <w:rsid w:val="007B4294"/>
    <w:rsid w:val="007B4B4B"/>
    <w:rsid w:val="007B4CD9"/>
    <w:rsid w:val="007B4FE2"/>
    <w:rsid w:val="007B640D"/>
    <w:rsid w:val="007B7699"/>
    <w:rsid w:val="007C037E"/>
    <w:rsid w:val="007C096D"/>
    <w:rsid w:val="007C1595"/>
    <w:rsid w:val="007C1777"/>
    <w:rsid w:val="007C17B2"/>
    <w:rsid w:val="007C1F30"/>
    <w:rsid w:val="007C254E"/>
    <w:rsid w:val="007D0A65"/>
    <w:rsid w:val="007D540B"/>
    <w:rsid w:val="007E127E"/>
    <w:rsid w:val="007E1699"/>
    <w:rsid w:val="007E3253"/>
    <w:rsid w:val="007E6C7D"/>
    <w:rsid w:val="007F27A6"/>
    <w:rsid w:val="007F3744"/>
    <w:rsid w:val="007F699D"/>
    <w:rsid w:val="007F7B96"/>
    <w:rsid w:val="008013C1"/>
    <w:rsid w:val="00802CF7"/>
    <w:rsid w:val="00803800"/>
    <w:rsid w:val="00804511"/>
    <w:rsid w:val="00804515"/>
    <w:rsid w:val="00806638"/>
    <w:rsid w:val="00806736"/>
    <w:rsid w:val="00806D80"/>
    <w:rsid w:val="008072AD"/>
    <w:rsid w:val="00807C1E"/>
    <w:rsid w:val="008109BF"/>
    <w:rsid w:val="008115A3"/>
    <w:rsid w:val="00811F82"/>
    <w:rsid w:val="00812210"/>
    <w:rsid w:val="00812AA2"/>
    <w:rsid w:val="00816B62"/>
    <w:rsid w:val="00816BBB"/>
    <w:rsid w:val="00817A06"/>
    <w:rsid w:val="008204FF"/>
    <w:rsid w:val="008205EB"/>
    <w:rsid w:val="008222FA"/>
    <w:rsid w:val="00822DFC"/>
    <w:rsid w:val="00823AC7"/>
    <w:rsid w:val="008242EA"/>
    <w:rsid w:val="00824DB5"/>
    <w:rsid w:val="00825AED"/>
    <w:rsid w:val="008273F1"/>
    <w:rsid w:val="0083187D"/>
    <w:rsid w:val="00832683"/>
    <w:rsid w:val="008349C4"/>
    <w:rsid w:val="008356C4"/>
    <w:rsid w:val="00836341"/>
    <w:rsid w:val="00842353"/>
    <w:rsid w:val="0084343A"/>
    <w:rsid w:val="00844183"/>
    <w:rsid w:val="008453E6"/>
    <w:rsid w:val="00846688"/>
    <w:rsid w:val="00850967"/>
    <w:rsid w:val="00850D47"/>
    <w:rsid w:val="00850ECE"/>
    <w:rsid w:val="00851479"/>
    <w:rsid w:val="008515D0"/>
    <w:rsid w:val="00852758"/>
    <w:rsid w:val="00852AB4"/>
    <w:rsid w:val="0085435E"/>
    <w:rsid w:val="00862E06"/>
    <w:rsid w:val="008630D0"/>
    <w:rsid w:val="00863283"/>
    <w:rsid w:val="0086447A"/>
    <w:rsid w:val="00866625"/>
    <w:rsid w:val="0086720C"/>
    <w:rsid w:val="00873DED"/>
    <w:rsid w:val="00876436"/>
    <w:rsid w:val="00876512"/>
    <w:rsid w:val="00877AFA"/>
    <w:rsid w:val="00881268"/>
    <w:rsid w:val="00884635"/>
    <w:rsid w:val="00887AAA"/>
    <w:rsid w:val="008904CB"/>
    <w:rsid w:val="0089095D"/>
    <w:rsid w:val="00894D0F"/>
    <w:rsid w:val="00894DFB"/>
    <w:rsid w:val="008954C4"/>
    <w:rsid w:val="00895B29"/>
    <w:rsid w:val="00896031"/>
    <w:rsid w:val="0089673A"/>
    <w:rsid w:val="00896A40"/>
    <w:rsid w:val="008A18B6"/>
    <w:rsid w:val="008A1C4F"/>
    <w:rsid w:val="008A1EF6"/>
    <w:rsid w:val="008A3562"/>
    <w:rsid w:val="008A389F"/>
    <w:rsid w:val="008A56E6"/>
    <w:rsid w:val="008A7ABF"/>
    <w:rsid w:val="008B4077"/>
    <w:rsid w:val="008B7F5D"/>
    <w:rsid w:val="008C2901"/>
    <w:rsid w:val="008C3069"/>
    <w:rsid w:val="008C35B5"/>
    <w:rsid w:val="008C3EAE"/>
    <w:rsid w:val="008D0244"/>
    <w:rsid w:val="008D0578"/>
    <w:rsid w:val="008D07E5"/>
    <w:rsid w:val="008D0CE2"/>
    <w:rsid w:val="008D27A2"/>
    <w:rsid w:val="008E0892"/>
    <w:rsid w:val="008E2691"/>
    <w:rsid w:val="008E37FA"/>
    <w:rsid w:val="008E5AB6"/>
    <w:rsid w:val="008E6DCF"/>
    <w:rsid w:val="008E7B72"/>
    <w:rsid w:val="008F1A54"/>
    <w:rsid w:val="008F3733"/>
    <w:rsid w:val="008F7500"/>
    <w:rsid w:val="0090270D"/>
    <w:rsid w:val="00903CBB"/>
    <w:rsid w:val="00904AB7"/>
    <w:rsid w:val="00904D7D"/>
    <w:rsid w:val="009104EA"/>
    <w:rsid w:val="009138E2"/>
    <w:rsid w:val="009145B5"/>
    <w:rsid w:val="009157D3"/>
    <w:rsid w:val="00916C22"/>
    <w:rsid w:val="00921C54"/>
    <w:rsid w:val="00922B19"/>
    <w:rsid w:val="00923E0E"/>
    <w:rsid w:val="00924046"/>
    <w:rsid w:val="00924DE8"/>
    <w:rsid w:val="00926A00"/>
    <w:rsid w:val="00927430"/>
    <w:rsid w:val="00927467"/>
    <w:rsid w:val="0092759B"/>
    <w:rsid w:val="009276CE"/>
    <w:rsid w:val="009371E4"/>
    <w:rsid w:val="00937C8B"/>
    <w:rsid w:val="00937F13"/>
    <w:rsid w:val="00940573"/>
    <w:rsid w:val="0094057A"/>
    <w:rsid w:val="0094133F"/>
    <w:rsid w:val="0094165E"/>
    <w:rsid w:val="00941CF3"/>
    <w:rsid w:val="00942041"/>
    <w:rsid w:val="00944C5B"/>
    <w:rsid w:val="00944F33"/>
    <w:rsid w:val="00945BB2"/>
    <w:rsid w:val="009509F2"/>
    <w:rsid w:val="009523A9"/>
    <w:rsid w:val="00952BC9"/>
    <w:rsid w:val="009556E8"/>
    <w:rsid w:val="00956FAB"/>
    <w:rsid w:val="00960C6C"/>
    <w:rsid w:val="009649FB"/>
    <w:rsid w:val="00964F8C"/>
    <w:rsid w:val="00965761"/>
    <w:rsid w:val="00970F5F"/>
    <w:rsid w:val="0097155C"/>
    <w:rsid w:val="0097160E"/>
    <w:rsid w:val="00972574"/>
    <w:rsid w:val="00972796"/>
    <w:rsid w:val="00972C06"/>
    <w:rsid w:val="00981CA6"/>
    <w:rsid w:val="0098222B"/>
    <w:rsid w:val="00983762"/>
    <w:rsid w:val="00984243"/>
    <w:rsid w:val="00985DED"/>
    <w:rsid w:val="009864CA"/>
    <w:rsid w:val="00986B92"/>
    <w:rsid w:val="00986C30"/>
    <w:rsid w:val="00990829"/>
    <w:rsid w:val="00990EF8"/>
    <w:rsid w:val="00992ACF"/>
    <w:rsid w:val="00997BFE"/>
    <w:rsid w:val="009A09EE"/>
    <w:rsid w:val="009A0D42"/>
    <w:rsid w:val="009A2BBA"/>
    <w:rsid w:val="009A2D6E"/>
    <w:rsid w:val="009A3A12"/>
    <w:rsid w:val="009A4355"/>
    <w:rsid w:val="009B00B1"/>
    <w:rsid w:val="009B26FB"/>
    <w:rsid w:val="009B4405"/>
    <w:rsid w:val="009B4CDD"/>
    <w:rsid w:val="009B542C"/>
    <w:rsid w:val="009B6680"/>
    <w:rsid w:val="009B6782"/>
    <w:rsid w:val="009C12E2"/>
    <w:rsid w:val="009C1834"/>
    <w:rsid w:val="009C5701"/>
    <w:rsid w:val="009C6603"/>
    <w:rsid w:val="009C7BA9"/>
    <w:rsid w:val="009D6E9E"/>
    <w:rsid w:val="009D76A5"/>
    <w:rsid w:val="009D7A6B"/>
    <w:rsid w:val="009E28EA"/>
    <w:rsid w:val="009E2AB6"/>
    <w:rsid w:val="009E5473"/>
    <w:rsid w:val="009F03A6"/>
    <w:rsid w:val="009F0A97"/>
    <w:rsid w:val="009F18C8"/>
    <w:rsid w:val="009F43D2"/>
    <w:rsid w:val="009F62E5"/>
    <w:rsid w:val="009F6E1C"/>
    <w:rsid w:val="009F6F6E"/>
    <w:rsid w:val="009F77FB"/>
    <w:rsid w:val="00A005B4"/>
    <w:rsid w:val="00A00A31"/>
    <w:rsid w:val="00A016A8"/>
    <w:rsid w:val="00A016C2"/>
    <w:rsid w:val="00A03593"/>
    <w:rsid w:val="00A03723"/>
    <w:rsid w:val="00A05694"/>
    <w:rsid w:val="00A05A65"/>
    <w:rsid w:val="00A06819"/>
    <w:rsid w:val="00A110AE"/>
    <w:rsid w:val="00A111D0"/>
    <w:rsid w:val="00A1345C"/>
    <w:rsid w:val="00A13E7E"/>
    <w:rsid w:val="00A15285"/>
    <w:rsid w:val="00A1547C"/>
    <w:rsid w:val="00A16AAB"/>
    <w:rsid w:val="00A17802"/>
    <w:rsid w:val="00A20B04"/>
    <w:rsid w:val="00A21D06"/>
    <w:rsid w:val="00A2229F"/>
    <w:rsid w:val="00A23CB5"/>
    <w:rsid w:val="00A245BE"/>
    <w:rsid w:val="00A24C20"/>
    <w:rsid w:val="00A2549D"/>
    <w:rsid w:val="00A265EF"/>
    <w:rsid w:val="00A30A29"/>
    <w:rsid w:val="00A326D4"/>
    <w:rsid w:val="00A327FB"/>
    <w:rsid w:val="00A32B50"/>
    <w:rsid w:val="00A363F3"/>
    <w:rsid w:val="00A37663"/>
    <w:rsid w:val="00A37899"/>
    <w:rsid w:val="00A37A37"/>
    <w:rsid w:val="00A40AAD"/>
    <w:rsid w:val="00A40D38"/>
    <w:rsid w:val="00A40EF0"/>
    <w:rsid w:val="00A41F89"/>
    <w:rsid w:val="00A423CF"/>
    <w:rsid w:val="00A4263D"/>
    <w:rsid w:val="00A42DDC"/>
    <w:rsid w:val="00A43041"/>
    <w:rsid w:val="00A43C6E"/>
    <w:rsid w:val="00A44EB1"/>
    <w:rsid w:val="00A50694"/>
    <w:rsid w:val="00A52846"/>
    <w:rsid w:val="00A53B8F"/>
    <w:rsid w:val="00A53BC8"/>
    <w:rsid w:val="00A54481"/>
    <w:rsid w:val="00A54858"/>
    <w:rsid w:val="00A5519E"/>
    <w:rsid w:val="00A55AB3"/>
    <w:rsid w:val="00A5784E"/>
    <w:rsid w:val="00A608A9"/>
    <w:rsid w:val="00A618EF"/>
    <w:rsid w:val="00A628FA"/>
    <w:rsid w:val="00A62C80"/>
    <w:rsid w:val="00A652A2"/>
    <w:rsid w:val="00A66194"/>
    <w:rsid w:val="00A66D76"/>
    <w:rsid w:val="00A6724F"/>
    <w:rsid w:val="00A747AB"/>
    <w:rsid w:val="00A77835"/>
    <w:rsid w:val="00A8027C"/>
    <w:rsid w:val="00A80F7E"/>
    <w:rsid w:val="00A81F58"/>
    <w:rsid w:val="00A83B79"/>
    <w:rsid w:val="00A84599"/>
    <w:rsid w:val="00A84B66"/>
    <w:rsid w:val="00A85B44"/>
    <w:rsid w:val="00A86D6A"/>
    <w:rsid w:val="00A87F8A"/>
    <w:rsid w:val="00A901CD"/>
    <w:rsid w:val="00A93509"/>
    <w:rsid w:val="00A93A40"/>
    <w:rsid w:val="00A9496E"/>
    <w:rsid w:val="00A94FB6"/>
    <w:rsid w:val="00A960A1"/>
    <w:rsid w:val="00AA3F02"/>
    <w:rsid w:val="00AB3165"/>
    <w:rsid w:val="00AB3C3B"/>
    <w:rsid w:val="00AB59BB"/>
    <w:rsid w:val="00AB5D5C"/>
    <w:rsid w:val="00AB6499"/>
    <w:rsid w:val="00AC1EDD"/>
    <w:rsid w:val="00AC3688"/>
    <w:rsid w:val="00AC417D"/>
    <w:rsid w:val="00AC6A4C"/>
    <w:rsid w:val="00AC7EC7"/>
    <w:rsid w:val="00AD0D22"/>
    <w:rsid w:val="00AD4163"/>
    <w:rsid w:val="00AD528B"/>
    <w:rsid w:val="00AD5CFA"/>
    <w:rsid w:val="00AD5D91"/>
    <w:rsid w:val="00AD63FB"/>
    <w:rsid w:val="00AD6FEC"/>
    <w:rsid w:val="00AD73AA"/>
    <w:rsid w:val="00AE009C"/>
    <w:rsid w:val="00AE12BF"/>
    <w:rsid w:val="00AE194D"/>
    <w:rsid w:val="00AE1AD2"/>
    <w:rsid w:val="00AE4016"/>
    <w:rsid w:val="00AF2612"/>
    <w:rsid w:val="00AF356E"/>
    <w:rsid w:val="00AF5EBF"/>
    <w:rsid w:val="00AF76C6"/>
    <w:rsid w:val="00AF77F0"/>
    <w:rsid w:val="00B013A7"/>
    <w:rsid w:val="00B031EB"/>
    <w:rsid w:val="00B06B64"/>
    <w:rsid w:val="00B135DA"/>
    <w:rsid w:val="00B13DA2"/>
    <w:rsid w:val="00B17A21"/>
    <w:rsid w:val="00B20B29"/>
    <w:rsid w:val="00B20E69"/>
    <w:rsid w:val="00B2259C"/>
    <w:rsid w:val="00B23876"/>
    <w:rsid w:val="00B23E36"/>
    <w:rsid w:val="00B302B6"/>
    <w:rsid w:val="00B30326"/>
    <w:rsid w:val="00B3309C"/>
    <w:rsid w:val="00B33D96"/>
    <w:rsid w:val="00B35BE1"/>
    <w:rsid w:val="00B36C1E"/>
    <w:rsid w:val="00B4162E"/>
    <w:rsid w:val="00B43391"/>
    <w:rsid w:val="00B43F51"/>
    <w:rsid w:val="00B453AD"/>
    <w:rsid w:val="00B52629"/>
    <w:rsid w:val="00B52CCF"/>
    <w:rsid w:val="00B53A95"/>
    <w:rsid w:val="00B55A7F"/>
    <w:rsid w:val="00B57272"/>
    <w:rsid w:val="00B611B5"/>
    <w:rsid w:val="00B613E5"/>
    <w:rsid w:val="00B627B7"/>
    <w:rsid w:val="00B63ADF"/>
    <w:rsid w:val="00B63E4E"/>
    <w:rsid w:val="00B64796"/>
    <w:rsid w:val="00B64A75"/>
    <w:rsid w:val="00B6669A"/>
    <w:rsid w:val="00B66FED"/>
    <w:rsid w:val="00B67CDC"/>
    <w:rsid w:val="00B70004"/>
    <w:rsid w:val="00B70332"/>
    <w:rsid w:val="00B70454"/>
    <w:rsid w:val="00B70785"/>
    <w:rsid w:val="00B707D2"/>
    <w:rsid w:val="00B7155B"/>
    <w:rsid w:val="00B73544"/>
    <w:rsid w:val="00B762E1"/>
    <w:rsid w:val="00B800E6"/>
    <w:rsid w:val="00B80518"/>
    <w:rsid w:val="00B80D0B"/>
    <w:rsid w:val="00B80F4E"/>
    <w:rsid w:val="00B8204E"/>
    <w:rsid w:val="00B8401E"/>
    <w:rsid w:val="00B85292"/>
    <w:rsid w:val="00B857E5"/>
    <w:rsid w:val="00B8613D"/>
    <w:rsid w:val="00B8642B"/>
    <w:rsid w:val="00B867A5"/>
    <w:rsid w:val="00B9350B"/>
    <w:rsid w:val="00B93C5E"/>
    <w:rsid w:val="00B94B65"/>
    <w:rsid w:val="00B94E2F"/>
    <w:rsid w:val="00B97CEA"/>
    <w:rsid w:val="00BA5BDE"/>
    <w:rsid w:val="00BA650B"/>
    <w:rsid w:val="00BA6DB6"/>
    <w:rsid w:val="00BB42D7"/>
    <w:rsid w:val="00BB595F"/>
    <w:rsid w:val="00BB6FCE"/>
    <w:rsid w:val="00BC0BF4"/>
    <w:rsid w:val="00BC1239"/>
    <w:rsid w:val="00BC40DC"/>
    <w:rsid w:val="00BC5F75"/>
    <w:rsid w:val="00BC6615"/>
    <w:rsid w:val="00BC6C62"/>
    <w:rsid w:val="00BC7B80"/>
    <w:rsid w:val="00BD0FB7"/>
    <w:rsid w:val="00BD2044"/>
    <w:rsid w:val="00BD2D70"/>
    <w:rsid w:val="00BD3C05"/>
    <w:rsid w:val="00BD5112"/>
    <w:rsid w:val="00BD7131"/>
    <w:rsid w:val="00BE1505"/>
    <w:rsid w:val="00BE180F"/>
    <w:rsid w:val="00BE24FC"/>
    <w:rsid w:val="00BE2DC7"/>
    <w:rsid w:val="00BF0156"/>
    <w:rsid w:val="00BF359C"/>
    <w:rsid w:val="00BF3CB6"/>
    <w:rsid w:val="00BF3D1A"/>
    <w:rsid w:val="00BF4292"/>
    <w:rsid w:val="00BF464B"/>
    <w:rsid w:val="00BF4DDE"/>
    <w:rsid w:val="00BF5F43"/>
    <w:rsid w:val="00BF76EE"/>
    <w:rsid w:val="00C00EA0"/>
    <w:rsid w:val="00C01106"/>
    <w:rsid w:val="00C0268F"/>
    <w:rsid w:val="00C02B9B"/>
    <w:rsid w:val="00C0384E"/>
    <w:rsid w:val="00C04D75"/>
    <w:rsid w:val="00C05CA8"/>
    <w:rsid w:val="00C06773"/>
    <w:rsid w:val="00C07A39"/>
    <w:rsid w:val="00C111BE"/>
    <w:rsid w:val="00C114E5"/>
    <w:rsid w:val="00C1336E"/>
    <w:rsid w:val="00C13D39"/>
    <w:rsid w:val="00C1576A"/>
    <w:rsid w:val="00C22DA3"/>
    <w:rsid w:val="00C328C7"/>
    <w:rsid w:val="00C36A0E"/>
    <w:rsid w:val="00C375A2"/>
    <w:rsid w:val="00C375B4"/>
    <w:rsid w:val="00C508CA"/>
    <w:rsid w:val="00C53498"/>
    <w:rsid w:val="00C537E2"/>
    <w:rsid w:val="00C53FF0"/>
    <w:rsid w:val="00C579BC"/>
    <w:rsid w:val="00C610CC"/>
    <w:rsid w:val="00C62941"/>
    <w:rsid w:val="00C62B95"/>
    <w:rsid w:val="00C62FB5"/>
    <w:rsid w:val="00C63D75"/>
    <w:rsid w:val="00C640A6"/>
    <w:rsid w:val="00C64CBC"/>
    <w:rsid w:val="00C67818"/>
    <w:rsid w:val="00C67D06"/>
    <w:rsid w:val="00C722B7"/>
    <w:rsid w:val="00C72818"/>
    <w:rsid w:val="00C72BA8"/>
    <w:rsid w:val="00C83952"/>
    <w:rsid w:val="00C83E7A"/>
    <w:rsid w:val="00C8595C"/>
    <w:rsid w:val="00C867D6"/>
    <w:rsid w:val="00C8693A"/>
    <w:rsid w:val="00C86B61"/>
    <w:rsid w:val="00C86E19"/>
    <w:rsid w:val="00CA02A7"/>
    <w:rsid w:val="00CA0AE7"/>
    <w:rsid w:val="00CA2BEC"/>
    <w:rsid w:val="00CA44F4"/>
    <w:rsid w:val="00CA452F"/>
    <w:rsid w:val="00CA4B12"/>
    <w:rsid w:val="00CA5D55"/>
    <w:rsid w:val="00CA66D2"/>
    <w:rsid w:val="00CA7873"/>
    <w:rsid w:val="00CB2B0C"/>
    <w:rsid w:val="00CB394B"/>
    <w:rsid w:val="00CB3FCC"/>
    <w:rsid w:val="00CB4308"/>
    <w:rsid w:val="00CB63B7"/>
    <w:rsid w:val="00CB6495"/>
    <w:rsid w:val="00CB68BF"/>
    <w:rsid w:val="00CB6E85"/>
    <w:rsid w:val="00CC0DBC"/>
    <w:rsid w:val="00CC1DF4"/>
    <w:rsid w:val="00CC2FBF"/>
    <w:rsid w:val="00CC310D"/>
    <w:rsid w:val="00CC3951"/>
    <w:rsid w:val="00CC4513"/>
    <w:rsid w:val="00CC473D"/>
    <w:rsid w:val="00CC722E"/>
    <w:rsid w:val="00CD2157"/>
    <w:rsid w:val="00CD25C0"/>
    <w:rsid w:val="00CD33BB"/>
    <w:rsid w:val="00CD3FC1"/>
    <w:rsid w:val="00CD416F"/>
    <w:rsid w:val="00CD4975"/>
    <w:rsid w:val="00CD6167"/>
    <w:rsid w:val="00CD620D"/>
    <w:rsid w:val="00CE1DF6"/>
    <w:rsid w:val="00CE3656"/>
    <w:rsid w:val="00CE6B30"/>
    <w:rsid w:val="00CE76B6"/>
    <w:rsid w:val="00CE772E"/>
    <w:rsid w:val="00CE7EAD"/>
    <w:rsid w:val="00CF0391"/>
    <w:rsid w:val="00CF2FA5"/>
    <w:rsid w:val="00CF3006"/>
    <w:rsid w:val="00CF4A81"/>
    <w:rsid w:val="00CF5D53"/>
    <w:rsid w:val="00CF5E19"/>
    <w:rsid w:val="00CF5F97"/>
    <w:rsid w:val="00CF6677"/>
    <w:rsid w:val="00CF7325"/>
    <w:rsid w:val="00CF7BDB"/>
    <w:rsid w:val="00D0411B"/>
    <w:rsid w:val="00D054F4"/>
    <w:rsid w:val="00D05960"/>
    <w:rsid w:val="00D05FAE"/>
    <w:rsid w:val="00D07B7A"/>
    <w:rsid w:val="00D104AE"/>
    <w:rsid w:val="00D10DE5"/>
    <w:rsid w:val="00D114C7"/>
    <w:rsid w:val="00D13F4D"/>
    <w:rsid w:val="00D15BF5"/>
    <w:rsid w:val="00D160F0"/>
    <w:rsid w:val="00D2209E"/>
    <w:rsid w:val="00D22E9E"/>
    <w:rsid w:val="00D242BC"/>
    <w:rsid w:val="00D25120"/>
    <w:rsid w:val="00D26614"/>
    <w:rsid w:val="00D2685E"/>
    <w:rsid w:val="00D26A9E"/>
    <w:rsid w:val="00D31518"/>
    <w:rsid w:val="00D3258D"/>
    <w:rsid w:val="00D33F5F"/>
    <w:rsid w:val="00D36118"/>
    <w:rsid w:val="00D361F8"/>
    <w:rsid w:val="00D40075"/>
    <w:rsid w:val="00D41638"/>
    <w:rsid w:val="00D424B0"/>
    <w:rsid w:val="00D444CD"/>
    <w:rsid w:val="00D4637E"/>
    <w:rsid w:val="00D4725E"/>
    <w:rsid w:val="00D526BA"/>
    <w:rsid w:val="00D53824"/>
    <w:rsid w:val="00D574B8"/>
    <w:rsid w:val="00D61E15"/>
    <w:rsid w:val="00D64AEB"/>
    <w:rsid w:val="00D65117"/>
    <w:rsid w:val="00D70CA5"/>
    <w:rsid w:val="00D74A54"/>
    <w:rsid w:val="00D77E70"/>
    <w:rsid w:val="00D80191"/>
    <w:rsid w:val="00D819A2"/>
    <w:rsid w:val="00D83062"/>
    <w:rsid w:val="00D86518"/>
    <w:rsid w:val="00D86DEF"/>
    <w:rsid w:val="00D90D72"/>
    <w:rsid w:val="00D90E7B"/>
    <w:rsid w:val="00D9172B"/>
    <w:rsid w:val="00D91F93"/>
    <w:rsid w:val="00D943CC"/>
    <w:rsid w:val="00D954DD"/>
    <w:rsid w:val="00D960CD"/>
    <w:rsid w:val="00DA0A93"/>
    <w:rsid w:val="00DA1C72"/>
    <w:rsid w:val="00DA2973"/>
    <w:rsid w:val="00DA3AD2"/>
    <w:rsid w:val="00DA3AF8"/>
    <w:rsid w:val="00DA3CCC"/>
    <w:rsid w:val="00DA3DBC"/>
    <w:rsid w:val="00DA41B5"/>
    <w:rsid w:val="00DA6473"/>
    <w:rsid w:val="00DB07B4"/>
    <w:rsid w:val="00DB21AF"/>
    <w:rsid w:val="00DB30C4"/>
    <w:rsid w:val="00DB30C6"/>
    <w:rsid w:val="00DB42D3"/>
    <w:rsid w:val="00DB44A1"/>
    <w:rsid w:val="00DB5F56"/>
    <w:rsid w:val="00DB75E9"/>
    <w:rsid w:val="00DC06C3"/>
    <w:rsid w:val="00DC2B89"/>
    <w:rsid w:val="00DC427A"/>
    <w:rsid w:val="00DC42A8"/>
    <w:rsid w:val="00DC4FFA"/>
    <w:rsid w:val="00DC58A1"/>
    <w:rsid w:val="00DC62BB"/>
    <w:rsid w:val="00DD3A4D"/>
    <w:rsid w:val="00DD4837"/>
    <w:rsid w:val="00DD66E4"/>
    <w:rsid w:val="00DD708F"/>
    <w:rsid w:val="00DD747B"/>
    <w:rsid w:val="00DE33D2"/>
    <w:rsid w:val="00DE4A08"/>
    <w:rsid w:val="00DE6C83"/>
    <w:rsid w:val="00DE711C"/>
    <w:rsid w:val="00DF0D59"/>
    <w:rsid w:val="00DF15D6"/>
    <w:rsid w:val="00DF2727"/>
    <w:rsid w:val="00DF2D76"/>
    <w:rsid w:val="00DF4718"/>
    <w:rsid w:val="00DF7327"/>
    <w:rsid w:val="00E00259"/>
    <w:rsid w:val="00E00EAA"/>
    <w:rsid w:val="00E0136C"/>
    <w:rsid w:val="00E01CE9"/>
    <w:rsid w:val="00E01EF6"/>
    <w:rsid w:val="00E038CC"/>
    <w:rsid w:val="00E06E9A"/>
    <w:rsid w:val="00E10DA2"/>
    <w:rsid w:val="00E154CF"/>
    <w:rsid w:val="00E15A63"/>
    <w:rsid w:val="00E163FE"/>
    <w:rsid w:val="00E173EC"/>
    <w:rsid w:val="00E22C6B"/>
    <w:rsid w:val="00E25EF5"/>
    <w:rsid w:val="00E26348"/>
    <w:rsid w:val="00E26DBF"/>
    <w:rsid w:val="00E27200"/>
    <w:rsid w:val="00E27B7F"/>
    <w:rsid w:val="00E31167"/>
    <w:rsid w:val="00E32418"/>
    <w:rsid w:val="00E3451D"/>
    <w:rsid w:val="00E34EAF"/>
    <w:rsid w:val="00E36401"/>
    <w:rsid w:val="00E37F7A"/>
    <w:rsid w:val="00E407B2"/>
    <w:rsid w:val="00E40B6E"/>
    <w:rsid w:val="00E44D97"/>
    <w:rsid w:val="00E47070"/>
    <w:rsid w:val="00E476C8"/>
    <w:rsid w:val="00E52471"/>
    <w:rsid w:val="00E52986"/>
    <w:rsid w:val="00E54C78"/>
    <w:rsid w:val="00E55193"/>
    <w:rsid w:val="00E55D02"/>
    <w:rsid w:val="00E56742"/>
    <w:rsid w:val="00E57842"/>
    <w:rsid w:val="00E57DAF"/>
    <w:rsid w:val="00E60C31"/>
    <w:rsid w:val="00E619AB"/>
    <w:rsid w:val="00E645BD"/>
    <w:rsid w:val="00E65869"/>
    <w:rsid w:val="00E65DDC"/>
    <w:rsid w:val="00E6603B"/>
    <w:rsid w:val="00E66435"/>
    <w:rsid w:val="00E67395"/>
    <w:rsid w:val="00E732DD"/>
    <w:rsid w:val="00E73339"/>
    <w:rsid w:val="00E7416E"/>
    <w:rsid w:val="00E76970"/>
    <w:rsid w:val="00E803BD"/>
    <w:rsid w:val="00E8161F"/>
    <w:rsid w:val="00E828DF"/>
    <w:rsid w:val="00E82D4C"/>
    <w:rsid w:val="00E84A3B"/>
    <w:rsid w:val="00E8591F"/>
    <w:rsid w:val="00E8593B"/>
    <w:rsid w:val="00E864F5"/>
    <w:rsid w:val="00E86756"/>
    <w:rsid w:val="00E874D8"/>
    <w:rsid w:val="00E87636"/>
    <w:rsid w:val="00E9103E"/>
    <w:rsid w:val="00E938B3"/>
    <w:rsid w:val="00E94118"/>
    <w:rsid w:val="00E95863"/>
    <w:rsid w:val="00E95A3E"/>
    <w:rsid w:val="00E9667A"/>
    <w:rsid w:val="00E972DB"/>
    <w:rsid w:val="00E97369"/>
    <w:rsid w:val="00E973CE"/>
    <w:rsid w:val="00EA0BAD"/>
    <w:rsid w:val="00EA2C3C"/>
    <w:rsid w:val="00EA2E80"/>
    <w:rsid w:val="00EA308D"/>
    <w:rsid w:val="00EA3B6B"/>
    <w:rsid w:val="00EA4882"/>
    <w:rsid w:val="00EA5B6C"/>
    <w:rsid w:val="00EB2065"/>
    <w:rsid w:val="00EC0E57"/>
    <w:rsid w:val="00EC2F00"/>
    <w:rsid w:val="00EC334A"/>
    <w:rsid w:val="00EC4A8F"/>
    <w:rsid w:val="00EC4D3B"/>
    <w:rsid w:val="00EC53F6"/>
    <w:rsid w:val="00EC59B4"/>
    <w:rsid w:val="00EC5BEE"/>
    <w:rsid w:val="00EC6BDB"/>
    <w:rsid w:val="00EC7024"/>
    <w:rsid w:val="00EC7BDA"/>
    <w:rsid w:val="00ED0947"/>
    <w:rsid w:val="00ED17A5"/>
    <w:rsid w:val="00ED1DE8"/>
    <w:rsid w:val="00ED1FC9"/>
    <w:rsid w:val="00ED20CB"/>
    <w:rsid w:val="00ED250C"/>
    <w:rsid w:val="00ED35BC"/>
    <w:rsid w:val="00ED43E4"/>
    <w:rsid w:val="00ED64B3"/>
    <w:rsid w:val="00ED6CEA"/>
    <w:rsid w:val="00EE033D"/>
    <w:rsid w:val="00EE10DA"/>
    <w:rsid w:val="00EE1C6A"/>
    <w:rsid w:val="00EE1F3E"/>
    <w:rsid w:val="00EE1F51"/>
    <w:rsid w:val="00EE4E01"/>
    <w:rsid w:val="00EE5A5B"/>
    <w:rsid w:val="00EF1497"/>
    <w:rsid w:val="00EF1995"/>
    <w:rsid w:val="00EF1C13"/>
    <w:rsid w:val="00EF3573"/>
    <w:rsid w:val="00EF5561"/>
    <w:rsid w:val="00EF5838"/>
    <w:rsid w:val="00EF65DF"/>
    <w:rsid w:val="00EF77E9"/>
    <w:rsid w:val="00EF78FA"/>
    <w:rsid w:val="00F00E15"/>
    <w:rsid w:val="00F0245D"/>
    <w:rsid w:val="00F02B61"/>
    <w:rsid w:val="00F03910"/>
    <w:rsid w:val="00F04C56"/>
    <w:rsid w:val="00F0516F"/>
    <w:rsid w:val="00F0717F"/>
    <w:rsid w:val="00F11EDA"/>
    <w:rsid w:val="00F14DB4"/>
    <w:rsid w:val="00F17FD8"/>
    <w:rsid w:val="00F22EDB"/>
    <w:rsid w:val="00F234AE"/>
    <w:rsid w:val="00F2422A"/>
    <w:rsid w:val="00F25593"/>
    <w:rsid w:val="00F272A0"/>
    <w:rsid w:val="00F272F4"/>
    <w:rsid w:val="00F278E8"/>
    <w:rsid w:val="00F302E2"/>
    <w:rsid w:val="00F30873"/>
    <w:rsid w:val="00F30A5C"/>
    <w:rsid w:val="00F31F61"/>
    <w:rsid w:val="00F32E65"/>
    <w:rsid w:val="00F33D0F"/>
    <w:rsid w:val="00F3646F"/>
    <w:rsid w:val="00F368CC"/>
    <w:rsid w:val="00F3708D"/>
    <w:rsid w:val="00F41717"/>
    <w:rsid w:val="00F41751"/>
    <w:rsid w:val="00F459EF"/>
    <w:rsid w:val="00F516AA"/>
    <w:rsid w:val="00F51E7C"/>
    <w:rsid w:val="00F52002"/>
    <w:rsid w:val="00F53C09"/>
    <w:rsid w:val="00F53F9E"/>
    <w:rsid w:val="00F555C5"/>
    <w:rsid w:val="00F556AA"/>
    <w:rsid w:val="00F55BA0"/>
    <w:rsid w:val="00F55C5D"/>
    <w:rsid w:val="00F56012"/>
    <w:rsid w:val="00F57C6D"/>
    <w:rsid w:val="00F603AB"/>
    <w:rsid w:val="00F608DA"/>
    <w:rsid w:val="00F6197A"/>
    <w:rsid w:val="00F6235B"/>
    <w:rsid w:val="00F62DBD"/>
    <w:rsid w:val="00F63478"/>
    <w:rsid w:val="00F65FB6"/>
    <w:rsid w:val="00F65FCB"/>
    <w:rsid w:val="00F6681F"/>
    <w:rsid w:val="00F67348"/>
    <w:rsid w:val="00F677CF"/>
    <w:rsid w:val="00F67BE9"/>
    <w:rsid w:val="00F67F6B"/>
    <w:rsid w:val="00F707AF"/>
    <w:rsid w:val="00F71DC3"/>
    <w:rsid w:val="00F72334"/>
    <w:rsid w:val="00F732A3"/>
    <w:rsid w:val="00F7455F"/>
    <w:rsid w:val="00F75E4F"/>
    <w:rsid w:val="00F768A1"/>
    <w:rsid w:val="00F776CA"/>
    <w:rsid w:val="00F77FEC"/>
    <w:rsid w:val="00F80C08"/>
    <w:rsid w:val="00F82250"/>
    <w:rsid w:val="00F826F8"/>
    <w:rsid w:val="00F8336F"/>
    <w:rsid w:val="00F8424D"/>
    <w:rsid w:val="00F84C28"/>
    <w:rsid w:val="00F84E36"/>
    <w:rsid w:val="00F85A1D"/>
    <w:rsid w:val="00F86562"/>
    <w:rsid w:val="00F875B3"/>
    <w:rsid w:val="00F90E50"/>
    <w:rsid w:val="00F93EDD"/>
    <w:rsid w:val="00F949E0"/>
    <w:rsid w:val="00F94B5B"/>
    <w:rsid w:val="00F95F58"/>
    <w:rsid w:val="00F95FFF"/>
    <w:rsid w:val="00F96E01"/>
    <w:rsid w:val="00FA06FC"/>
    <w:rsid w:val="00FA22D4"/>
    <w:rsid w:val="00FA268B"/>
    <w:rsid w:val="00FA30CF"/>
    <w:rsid w:val="00FA4431"/>
    <w:rsid w:val="00FA52FD"/>
    <w:rsid w:val="00FA5318"/>
    <w:rsid w:val="00FA67C7"/>
    <w:rsid w:val="00FB0628"/>
    <w:rsid w:val="00FB2F5E"/>
    <w:rsid w:val="00FB57AC"/>
    <w:rsid w:val="00FB5BB2"/>
    <w:rsid w:val="00FB7A5D"/>
    <w:rsid w:val="00FC0596"/>
    <w:rsid w:val="00FC1830"/>
    <w:rsid w:val="00FC2055"/>
    <w:rsid w:val="00FC2395"/>
    <w:rsid w:val="00FC463A"/>
    <w:rsid w:val="00FC4F82"/>
    <w:rsid w:val="00FC5A0C"/>
    <w:rsid w:val="00FC5E81"/>
    <w:rsid w:val="00FC77B8"/>
    <w:rsid w:val="00FD0242"/>
    <w:rsid w:val="00FD057E"/>
    <w:rsid w:val="00FD0DA4"/>
    <w:rsid w:val="00FD15AA"/>
    <w:rsid w:val="00FD62C1"/>
    <w:rsid w:val="00FD6A27"/>
    <w:rsid w:val="00FE236C"/>
    <w:rsid w:val="00FE2B00"/>
    <w:rsid w:val="00FE419D"/>
    <w:rsid w:val="00FE55BA"/>
    <w:rsid w:val="00FE5E6C"/>
    <w:rsid w:val="00FE5EB9"/>
    <w:rsid w:val="00FF0655"/>
    <w:rsid w:val="00FF0D51"/>
    <w:rsid w:val="00FF15D1"/>
    <w:rsid w:val="00FF2A3C"/>
    <w:rsid w:val="00FF5DE1"/>
    <w:rsid w:val="00FF6D34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403728"/>
  <w15:chartTrackingRefBased/>
  <w15:docId w15:val="{A3934FA2-69F6-4B4C-BCAC-968293CD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0" w:right="-36" w:firstLine="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trike w:val="0"/>
      <w:dstrike w:val="0"/>
      <w:sz w:val="16"/>
      <w:szCs w:val="16"/>
    </w:rPr>
  </w:style>
  <w:style w:type="character" w:customStyle="1" w:styleId="WW8Num2z0">
    <w:name w:val="WW8Num2z0"/>
    <w:rPr>
      <w:b w:val="0"/>
      <w:i w:val="0"/>
      <w:u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u w:val="single"/>
    </w:rPr>
  </w:style>
  <w:style w:type="character" w:customStyle="1" w:styleId="WW8Num6z0">
    <w:name w:val="WW8Num6z0"/>
    <w:rPr>
      <w:b/>
      <w:i w:val="0"/>
    </w:rPr>
  </w:style>
  <w:style w:type="character" w:customStyle="1" w:styleId="WW8Num7z0">
    <w:name w:val="WW8Num7z0"/>
    <w:rPr>
      <w:u w:val="none"/>
    </w:rPr>
  </w:style>
  <w:style w:type="character" w:customStyle="1" w:styleId="WW8Num11z0">
    <w:name w:val="WW8Num11z0"/>
    <w:rPr>
      <w:sz w:val="22"/>
      <w:u w:val="none"/>
    </w:rPr>
  </w:style>
  <w:style w:type="character" w:customStyle="1" w:styleId="WW8Num12z0">
    <w:name w:val="WW8Num12z0"/>
    <w:rPr>
      <w:b w:val="0"/>
      <w:i w:val="0"/>
      <w:u w:val="none"/>
    </w:rPr>
  </w:style>
  <w:style w:type="character" w:customStyle="1" w:styleId="WW8Num13z0">
    <w:name w:val="WW8Num13z0"/>
    <w:rPr>
      <w:rFonts w:ascii="Symbol" w:hAnsi="Symbol"/>
      <w:b w:val="0"/>
      <w:i w:val="0"/>
      <w:sz w:val="20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9z0">
    <w:name w:val="WW8Num19z0"/>
    <w:rPr>
      <w:b w:val="0"/>
      <w:i w:val="0"/>
      <w:u w:val="none"/>
    </w:rPr>
  </w:style>
  <w:style w:type="character" w:customStyle="1" w:styleId="WW8Num22z0">
    <w:name w:val="WW8Num22z0"/>
    <w:rPr>
      <w:u w:val="none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6z0">
    <w:name w:val="WW8Num26z0"/>
    <w:rPr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  <w:color w:val="auto"/>
      <w:sz w:val="20"/>
    </w:rPr>
  </w:style>
  <w:style w:type="character" w:customStyle="1" w:styleId="WW8Num32z0">
    <w:name w:val="WW8Num32z0"/>
    <w:rPr>
      <w:b w:val="0"/>
      <w:i w:val="0"/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u w:val="none"/>
    </w:rPr>
  </w:style>
  <w:style w:type="character" w:customStyle="1" w:styleId="WW8Num36z0">
    <w:name w:val="WW8Num36z0"/>
    <w:rPr>
      <w:b/>
      <w:i w:val="0"/>
    </w:rPr>
  </w:style>
  <w:style w:type="character" w:customStyle="1" w:styleId="WW8Num37z0">
    <w:name w:val="WW8Num37z0"/>
    <w:rPr>
      <w:b/>
      <w:i w:val="0"/>
      <w:sz w:val="24"/>
    </w:rPr>
  </w:style>
  <w:style w:type="character" w:customStyle="1" w:styleId="WW8Num39z0">
    <w:name w:val="WW8Num39z0"/>
    <w:rPr>
      <w:b w:val="0"/>
      <w:i w:val="0"/>
    </w:rPr>
  </w:style>
  <w:style w:type="character" w:customStyle="1" w:styleId="WW8Num40z0">
    <w:name w:val="WW8Num40z0"/>
    <w:rPr>
      <w:rFonts w:ascii="Times New Roman" w:hAnsi="Times New Roman"/>
      <w:b w:val="0"/>
      <w:i w:val="0"/>
      <w:sz w:val="23"/>
      <w:u w:val="none"/>
    </w:rPr>
  </w:style>
  <w:style w:type="character" w:customStyle="1" w:styleId="WW8Num41z0">
    <w:name w:val="WW8Num41z0"/>
    <w:rPr>
      <w:sz w:val="24"/>
    </w:rPr>
  </w:style>
  <w:style w:type="character" w:customStyle="1" w:styleId="WW8NumSt2z0">
    <w:name w:val="WW8NumSt2z0"/>
    <w:rPr>
      <w:rFonts w:ascii="Times New Roman" w:hAnsi="Times New Roman"/>
      <w:b w:val="0"/>
      <w:i w:val="0"/>
      <w:sz w:val="23"/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720"/>
    </w:pPr>
    <w:rPr>
      <w:rFonts w:ascii="Courier" w:hAnsi="Courier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2">
    <w:name w:val="Body Text 2"/>
    <w:basedOn w:val="Normal"/>
    <w:rsid w:val="00F80C08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896A40"/>
    <w:rPr>
      <w:lang w:eastAsia="ar-SA"/>
    </w:rPr>
  </w:style>
  <w:style w:type="paragraph" w:customStyle="1" w:styleId="BodyText25">
    <w:name w:val="Body Text 25"/>
    <w:basedOn w:val="Normal"/>
    <w:rsid w:val="001D6458"/>
    <w:pPr>
      <w:suppressAutoHyphens w:val="0"/>
      <w:ind w:firstLine="720"/>
      <w:jc w:val="both"/>
    </w:pPr>
    <w:rPr>
      <w:sz w:val="23"/>
      <w:lang w:eastAsia="en-US"/>
    </w:rPr>
  </w:style>
  <w:style w:type="paragraph" w:styleId="FootnoteText">
    <w:name w:val="footnote text"/>
    <w:basedOn w:val="Normal"/>
    <w:link w:val="FootnoteTextChar"/>
    <w:rsid w:val="000006AE"/>
    <w:pPr>
      <w:suppressAutoHyphens w:val="0"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0006AE"/>
  </w:style>
  <w:style w:type="paragraph" w:styleId="Revision">
    <w:name w:val="Revision"/>
    <w:hidden/>
    <w:uiPriority w:val="99"/>
    <w:semiHidden/>
    <w:rsid w:val="007668FF"/>
    <w:rPr>
      <w:lang w:eastAsia="ar-SA"/>
    </w:rPr>
  </w:style>
  <w:style w:type="character" w:styleId="CommentReference">
    <w:name w:val="annotation reference"/>
    <w:basedOn w:val="DefaultParagraphFont"/>
    <w:rsid w:val="00810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9BF"/>
  </w:style>
  <w:style w:type="character" w:customStyle="1" w:styleId="CommentTextChar">
    <w:name w:val="Comment Text Char"/>
    <w:basedOn w:val="DefaultParagraphFont"/>
    <w:link w:val="CommentText"/>
    <w:rsid w:val="008109B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0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9B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3CDB-7F17-4184-9381-F56E02B3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COP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cp:lastModifiedBy>Tina Perry</cp:lastModifiedBy>
  <cp:revision>4</cp:revision>
  <cp:lastPrinted>2025-04-04T12:09:00Z</cp:lastPrinted>
  <dcterms:created xsi:type="dcterms:W3CDTF">2025-03-10T15:15:00Z</dcterms:created>
  <dcterms:modified xsi:type="dcterms:W3CDTF">2025-04-04T12:10:00Z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636932601</vt:i4>
  </property>
</Properties>
</file>